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8BA" w:rsidRPr="00F628BA" w:rsidRDefault="00F628BA" w:rsidP="00F628BA">
      <w:pPr>
        <w:shd w:val="clear" w:color="auto" w:fill="FFFFFF"/>
        <w:spacing w:before="180" w:after="180" w:line="240" w:lineRule="auto"/>
        <w:jc w:val="center"/>
        <w:rPr>
          <w:rFonts w:ascii="Helvetica" w:eastAsia="Times New Roman" w:hAnsi="Helvetica" w:cs="Times New Roman"/>
          <w:color w:val="000000"/>
          <w:sz w:val="24"/>
          <w:szCs w:val="24"/>
        </w:rPr>
      </w:pPr>
      <w:bookmarkStart w:id="0" w:name="_GoBack"/>
      <w:bookmarkEnd w:id="0"/>
      <w:r w:rsidRPr="00F628BA">
        <w:rPr>
          <w:rFonts w:ascii="Helvetica" w:eastAsia="Times New Roman" w:hAnsi="Helvetica" w:cs="Times New Roman"/>
          <w:color w:val="000000"/>
          <w:sz w:val="48"/>
          <w:szCs w:val="48"/>
        </w:rPr>
        <w:t>Human Factors in Information System Design</w:t>
      </w:r>
    </w:p>
    <w:p w:rsidR="00F628BA" w:rsidRPr="00F628BA" w:rsidRDefault="00F628BA" w:rsidP="00F628BA">
      <w:pPr>
        <w:shd w:val="clear" w:color="auto" w:fill="FFFFFF"/>
        <w:spacing w:before="90" w:after="90" w:line="240" w:lineRule="auto"/>
        <w:jc w:val="center"/>
        <w:outlineLvl w:val="0"/>
        <w:rPr>
          <w:rFonts w:ascii="Helvetica" w:eastAsia="Times New Roman" w:hAnsi="Helvetica" w:cs="Times New Roman"/>
          <w:color w:val="000000"/>
          <w:kern w:val="36"/>
          <w:sz w:val="43"/>
          <w:szCs w:val="43"/>
        </w:rPr>
      </w:pPr>
      <w:r w:rsidRPr="00F628BA">
        <w:rPr>
          <w:rFonts w:ascii="Helvetica" w:eastAsia="Times New Roman" w:hAnsi="Helvetica" w:cs="Times New Roman"/>
          <w:color w:val="000000"/>
          <w:kern w:val="36"/>
          <w:sz w:val="43"/>
          <w:szCs w:val="43"/>
        </w:rPr>
        <w:t>BMIS 2053 (Course #30645</w:t>
      </w:r>
      <w:proofErr w:type="gramStart"/>
      <w:r w:rsidRPr="00F628BA">
        <w:rPr>
          <w:rFonts w:ascii="Helvetica" w:eastAsia="Times New Roman" w:hAnsi="Helvetica" w:cs="Times New Roman"/>
          <w:color w:val="000000"/>
          <w:kern w:val="36"/>
          <w:sz w:val="43"/>
          <w:szCs w:val="43"/>
        </w:rPr>
        <w:t>)</w:t>
      </w:r>
      <w:proofErr w:type="gramEnd"/>
      <w:r w:rsidRPr="00F628BA">
        <w:rPr>
          <w:rFonts w:ascii="Helvetica" w:eastAsia="Times New Roman" w:hAnsi="Helvetica" w:cs="Times New Roman"/>
          <w:color w:val="000000"/>
          <w:kern w:val="36"/>
          <w:sz w:val="43"/>
          <w:szCs w:val="43"/>
        </w:rPr>
        <w:br/>
        <w:t>Spring 2020</w:t>
      </w:r>
      <w:r w:rsidRPr="00F628BA">
        <w:rPr>
          <w:rFonts w:ascii="Helvetica" w:eastAsia="Times New Roman" w:hAnsi="Helvetica" w:cs="Times New Roman"/>
          <w:color w:val="000000"/>
          <w:kern w:val="36"/>
          <w:sz w:val="43"/>
          <w:szCs w:val="43"/>
        </w:rPr>
        <w:br/>
        <w:t>Draft Syllabus</w:t>
      </w:r>
    </w:p>
    <w:p w:rsidR="00F628BA" w:rsidRDefault="00F628BA" w:rsidP="00F628BA">
      <w:pPr>
        <w:shd w:val="clear" w:color="auto" w:fill="FFFFFF"/>
        <w:spacing w:after="0" w:line="240" w:lineRule="auto"/>
        <w:jc w:val="center"/>
        <w:outlineLvl w:val="2"/>
        <w:rPr>
          <w:rFonts w:ascii="Helvetica" w:eastAsia="Times New Roman" w:hAnsi="Helvetica" w:cs="Times New Roman"/>
          <w:color w:val="000000"/>
          <w:sz w:val="36"/>
          <w:szCs w:val="36"/>
        </w:rPr>
      </w:pPr>
      <w:r w:rsidRPr="00F628BA">
        <w:rPr>
          <w:rFonts w:ascii="Helvetica" w:eastAsia="Times New Roman" w:hAnsi="Helvetica" w:cs="Times New Roman"/>
          <w:color w:val="000000"/>
          <w:sz w:val="24"/>
          <w:szCs w:val="36"/>
        </w:rPr>
        <w:t>Mon 6:20 PM to 9:20 PM</w:t>
      </w:r>
      <w:r w:rsidRPr="00F628BA">
        <w:rPr>
          <w:rFonts w:ascii="Helvetica" w:eastAsia="Times New Roman" w:hAnsi="Helvetica" w:cs="Times New Roman"/>
          <w:color w:val="000000"/>
          <w:sz w:val="24"/>
          <w:szCs w:val="36"/>
        </w:rPr>
        <w:br/>
      </w:r>
      <w:r>
        <w:rPr>
          <w:rFonts w:ascii="Helvetica" w:eastAsia="Times New Roman" w:hAnsi="Helvetica" w:cs="Times New Roman"/>
          <w:color w:val="000000"/>
          <w:sz w:val="20"/>
          <w:szCs w:val="20"/>
        </w:rPr>
        <w:t>Mervis Hall 119</w:t>
      </w:r>
      <w:r w:rsidRPr="00F628BA">
        <w:rPr>
          <w:rFonts w:ascii="Helvetica" w:eastAsia="Times New Roman" w:hAnsi="Helvetica" w:cs="Times New Roman"/>
          <w:color w:val="000000"/>
          <w:sz w:val="36"/>
          <w:szCs w:val="36"/>
        </w:rPr>
        <w:br/>
        <w:t>Instructor:</w:t>
      </w:r>
    </w:p>
    <w:p w:rsidR="00F628BA" w:rsidRPr="00F628BA" w:rsidRDefault="00F628BA" w:rsidP="00F628BA">
      <w:pPr>
        <w:shd w:val="clear" w:color="auto" w:fill="FFFFFF"/>
        <w:spacing w:after="0" w:line="240" w:lineRule="auto"/>
        <w:jc w:val="center"/>
        <w:outlineLvl w:val="2"/>
        <w:rPr>
          <w:rFonts w:ascii="Helvetica" w:eastAsia="Times New Roman" w:hAnsi="Helvetica" w:cs="Times New Roman"/>
          <w:color w:val="000000"/>
          <w:sz w:val="36"/>
          <w:szCs w:val="36"/>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tblGrid>
      <w:tr w:rsidR="00F628BA" w:rsidRPr="00F628BA" w:rsidTr="00F628BA">
        <w:trPr>
          <w:jc w:val="center"/>
        </w:trPr>
        <w:tc>
          <w:tcPr>
            <w:tcW w:w="4800" w:type="dxa"/>
            <w:tcBorders>
              <w:top w:val="outset" w:sz="6" w:space="0" w:color="auto"/>
              <w:left w:val="outset" w:sz="6" w:space="0" w:color="auto"/>
              <w:bottom w:val="outset" w:sz="6" w:space="0" w:color="auto"/>
              <w:right w:val="outset" w:sz="6" w:space="0" w:color="auto"/>
            </w:tcBorders>
            <w:shd w:val="clear" w:color="auto" w:fill="auto"/>
            <w:hideMark/>
          </w:tcPr>
          <w:p w:rsidR="00F628BA" w:rsidRPr="00F628BA" w:rsidRDefault="00F628BA" w:rsidP="00F628BA">
            <w:pPr>
              <w:spacing w:before="180" w:after="180" w:line="240" w:lineRule="auto"/>
              <w:jc w:val="center"/>
              <w:rPr>
                <w:rFonts w:ascii="Times New Roman" w:eastAsia="Times New Roman" w:hAnsi="Times New Roman" w:cs="Times New Roman"/>
                <w:sz w:val="24"/>
                <w:szCs w:val="24"/>
              </w:rPr>
            </w:pPr>
            <w:r w:rsidRPr="00F628BA">
              <w:rPr>
                <w:rFonts w:ascii="Times New Roman" w:eastAsia="Times New Roman" w:hAnsi="Times New Roman" w:cs="Times New Roman"/>
                <w:sz w:val="24"/>
                <w:szCs w:val="24"/>
              </w:rPr>
              <w:t>Professor Dennis Galletta</w:t>
            </w:r>
          </w:p>
          <w:p w:rsidR="00F628BA" w:rsidRPr="00F628BA" w:rsidRDefault="00F628BA" w:rsidP="00F628BA">
            <w:pPr>
              <w:spacing w:before="180" w:after="180" w:line="240" w:lineRule="auto"/>
              <w:jc w:val="center"/>
              <w:rPr>
                <w:rFonts w:ascii="Times New Roman" w:eastAsia="Times New Roman" w:hAnsi="Times New Roman" w:cs="Times New Roman"/>
                <w:sz w:val="24"/>
                <w:szCs w:val="24"/>
              </w:rPr>
            </w:pPr>
            <w:r w:rsidRPr="00F628BA">
              <w:rPr>
                <w:rFonts w:ascii="Times New Roman" w:eastAsia="Times New Roman" w:hAnsi="Times New Roman" w:cs="Times New Roman"/>
                <w:sz w:val="24"/>
                <w:szCs w:val="24"/>
              </w:rPr>
              <w:t>Director, Doctoral Program</w:t>
            </w:r>
          </w:p>
          <w:p w:rsidR="00F628BA" w:rsidRPr="00F628BA" w:rsidRDefault="00F628BA" w:rsidP="00F628BA">
            <w:pPr>
              <w:spacing w:before="180" w:after="180" w:line="240" w:lineRule="auto"/>
              <w:jc w:val="center"/>
              <w:rPr>
                <w:rFonts w:ascii="Times New Roman" w:eastAsia="Times New Roman" w:hAnsi="Times New Roman" w:cs="Times New Roman"/>
                <w:sz w:val="24"/>
                <w:szCs w:val="24"/>
              </w:rPr>
            </w:pPr>
            <w:r w:rsidRPr="00F628BA">
              <w:rPr>
                <w:rFonts w:ascii="Times New Roman" w:eastAsia="Times New Roman" w:hAnsi="Times New Roman" w:cs="Times New Roman"/>
                <w:sz w:val="24"/>
                <w:szCs w:val="24"/>
              </w:rPr>
              <w:t>Katz Graduate School of Business</w:t>
            </w:r>
          </w:p>
          <w:p w:rsidR="00F628BA" w:rsidRPr="00F628BA" w:rsidRDefault="00F628BA" w:rsidP="00F628BA">
            <w:pPr>
              <w:spacing w:before="180" w:after="180" w:line="240" w:lineRule="auto"/>
              <w:jc w:val="center"/>
              <w:rPr>
                <w:rFonts w:ascii="Times New Roman" w:eastAsia="Times New Roman" w:hAnsi="Times New Roman" w:cs="Times New Roman"/>
                <w:sz w:val="24"/>
                <w:szCs w:val="24"/>
              </w:rPr>
            </w:pPr>
            <w:r w:rsidRPr="00F628BA">
              <w:rPr>
                <w:rFonts w:ascii="Times New Roman" w:eastAsia="Times New Roman" w:hAnsi="Times New Roman" w:cs="Times New Roman"/>
                <w:sz w:val="24"/>
                <w:szCs w:val="24"/>
              </w:rPr>
              <w:t>University of Pittsburgh</w:t>
            </w:r>
          </w:p>
          <w:p w:rsidR="00F628BA" w:rsidRPr="00F628BA" w:rsidRDefault="00F628BA" w:rsidP="00F628BA">
            <w:pPr>
              <w:spacing w:before="180" w:after="180" w:line="240" w:lineRule="auto"/>
              <w:jc w:val="center"/>
              <w:rPr>
                <w:rFonts w:ascii="Times New Roman" w:eastAsia="Times New Roman" w:hAnsi="Times New Roman" w:cs="Times New Roman"/>
                <w:sz w:val="24"/>
                <w:szCs w:val="24"/>
              </w:rPr>
            </w:pPr>
            <w:r w:rsidRPr="00F628BA">
              <w:rPr>
                <w:rFonts w:ascii="Times New Roman" w:eastAsia="Times New Roman" w:hAnsi="Times New Roman" w:cs="Times New Roman"/>
                <w:sz w:val="24"/>
                <w:szCs w:val="24"/>
              </w:rPr>
              <w:t>Email: galletta@pitt.edu</w:t>
            </w:r>
          </w:p>
        </w:tc>
      </w:tr>
    </w:tbl>
    <w:p w:rsidR="00F628BA" w:rsidRDefault="00F628BA"/>
    <w:p w:rsidR="00F628BA" w:rsidRDefault="00F628BA"/>
    <w:tbl>
      <w:tblPr>
        <w:tblStyle w:val="TableGrid"/>
        <w:tblW w:w="0" w:type="auto"/>
        <w:tblLook w:val="04A0" w:firstRow="1" w:lastRow="0" w:firstColumn="1" w:lastColumn="0" w:noHBand="0" w:noVBand="1"/>
      </w:tblPr>
      <w:tblGrid>
        <w:gridCol w:w="843"/>
        <w:gridCol w:w="1137"/>
        <w:gridCol w:w="2417"/>
        <w:gridCol w:w="2044"/>
        <w:gridCol w:w="2710"/>
      </w:tblGrid>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Week</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Date</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Quizzes and Assignments Due (Assignments are due immediately before class begins)</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Class Topic (with link to slides)</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Reading Due</w:t>
            </w:r>
            <w:r w:rsidRPr="00F628BA">
              <w:rPr>
                <w:rFonts w:ascii="Helvetica" w:eastAsia="Times New Roman" w:hAnsi="Helvetica" w:cs="Times New Roman"/>
                <w:color w:val="000000"/>
                <w:sz w:val="24"/>
                <w:szCs w:val="24"/>
              </w:rPr>
              <w:t> (Note: Articles with reference numbers starting at 2 can get relatively heavy; just skim the heavy literature review and statistics)</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1</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Jan 6</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None</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8" w:tooltip="Intro Chapters 1-2.pptx" w:history="1">
              <w:r w:rsidRPr="00F628BA">
                <w:rPr>
                  <w:rFonts w:ascii="Helvetica" w:eastAsia="Times New Roman" w:hAnsi="Helvetica" w:cs="Times New Roman"/>
                  <w:color w:val="0000FF"/>
                  <w:sz w:val="24"/>
                  <w:szCs w:val="24"/>
                  <w:u w:val="single"/>
                </w:rPr>
                <w:t>Introduction, Chapter 1 slides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8" name="Picture 48" descr="Preview the document">
                    <a:hlinkClick xmlns:a="http://schemas.openxmlformats.org/drawingml/2006/main" r:id="rId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10" w:tooltip="ch01.pdf" w:history="1">
              <w:r w:rsidRPr="00F628BA">
                <w:rPr>
                  <w:rFonts w:ascii="Helvetica" w:eastAsia="Times New Roman" w:hAnsi="Helvetica" w:cs="Times New Roman"/>
                  <w:color w:val="0000FF"/>
                  <w:sz w:val="24"/>
                  <w:szCs w:val="24"/>
                  <w:u w:val="single"/>
                </w:rPr>
                <w:t>Chap 1</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7" name="Picture 47" descr="Preview the document">
                    <a:hlinkClick xmlns:a="http://schemas.openxmlformats.org/drawingml/2006/main" r:id="rId1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the document">
                            <a:hlinkClick r:id="rId10"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11" w:tooltip="Galletta Chapter 6.pdf" w:history="1">
              <w:r w:rsidRPr="00F628BA">
                <w:rPr>
                  <w:rFonts w:ascii="Helvetica" w:eastAsia="Times New Roman" w:hAnsi="Helvetica" w:cs="Times New Roman"/>
                  <w:color w:val="0000FF"/>
                  <w:sz w:val="24"/>
                  <w:szCs w:val="24"/>
                  <w:u w:val="single"/>
                </w:rPr>
                <w:t>Galletta (2006)</w:t>
              </w:r>
              <w:r w:rsidRPr="00F628BA">
                <w:rPr>
                  <w:rFonts w:ascii="Helvetica" w:eastAsia="Times New Roman" w:hAnsi="Helvetica" w:cs="Times New Roman"/>
                  <w:color w:val="0000FF"/>
                  <w:sz w:val="18"/>
                  <w:szCs w:val="18"/>
                  <w:u w:val="single"/>
                  <w:vertAlign w:val="superscript"/>
                </w:rPr>
                <w:t>1</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6" name="Picture 46" descr="Preview the document">
                    <a:hlinkClick xmlns:a="http://schemas.openxmlformats.org/drawingml/2006/main" r:id="rId1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1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2</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Jan 13</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None</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12" w:tooltip="Chapter 3.pptx" w:history="1">
              <w:r w:rsidRPr="00F628BA">
                <w:rPr>
                  <w:rFonts w:ascii="Helvetica" w:eastAsia="Times New Roman" w:hAnsi="Helvetica" w:cs="Times New Roman"/>
                  <w:color w:val="0000FF"/>
                  <w:sz w:val="24"/>
                  <w:szCs w:val="24"/>
                  <w:u w:val="single"/>
                </w:rPr>
                <w:t>Chapter 3 slides - Interactive Technologies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5" name="Picture 45" descr="Preview the document">
                    <a:hlinkClick xmlns:a="http://schemas.openxmlformats.org/drawingml/2006/main" r:id="rId1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ew the document">
                            <a:hlinkClick r:id="rId12"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13" w:tooltip="Norman chapter 1.pptx" w:history="1">
              <w:r w:rsidRPr="00F628BA">
                <w:rPr>
                  <w:rFonts w:ascii="Helvetica" w:eastAsia="Times New Roman" w:hAnsi="Helvetica" w:cs="Times New Roman"/>
                  <w:color w:val="0000FF"/>
                  <w:sz w:val="24"/>
                  <w:szCs w:val="24"/>
                  <w:u w:val="single"/>
                </w:rPr>
                <w:t>Norman Chap 1 slides: Psychopathology of Everyday Things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4" name="Picture 44" descr="Preview the document">
                    <a:hlinkClick xmlns:a="http://schemas.openxmlformats.org/drawingml/2006/main" r:id="rId1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13"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lastRenderedPageBreak/>
              <w:t>Te’eni </w:t>
            </w:r>
            <w:hyperlink r:id="rId14" w:tooltip="ch03.pdf" w:history="1">
              <w:r w:rsidRPr="00F628BA">
                <w:rPr>
                  <w:rFonts w:ascii="Helvetica" w:eastAsia="Times New Roman" w:hAnsi="Helvetica" w:cs="Times New Roman"/>
                  <w:color w:val="0000FF"/>
                  <w:sz w:val="24"/>
                  <w:szCs w:val="24"/>
                  <w:u w:val="single"/>
                </w:rPr>
                <w:t>Chap 3</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3" name="Picture 43" descr="Preview the document">
                    <a:hlinkClick xmlns:a="http://schemas.openxmlformats.org/drawingml/2006/main" r:id="rId1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the document">
                            <a:hlinkClick r:id="rId14"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xml:space="preserve">Norman chap 1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lastRenderedPageBreak/>
              <w:t> </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Jan 20</w:t>
            </w:r>
            <w:r>
              <w:rPr>
                <w:rFonts w:ascii="Helvetica" w:eastAsia="Times New Roman" w:hAnsi="Helvetica" w:cs="Times New Roman"/>
                <w:color w:val="000000"/>
                <w:sz w:val="24"/>
                <w:szCs w:val="24"/>
              </w:rPr>
              <w:t>, 2020</w:t>
            </w:r>
          </w:p>
        </w:tc>
        <w:tc>
          <w:tcPr>
            <w:tcW w:w="7171" w:type="dxa"/>
            <w:gridSpan w:val="3"/>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No class – Martin Luther King’s Birthday Observed</w:t>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3</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Jan 27</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Back to the Future</w:t>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15" w:tooltip="Chapter 4 Physical Engineering-1.pptx" w:history="1">
              <w:r w:rsidRPr="00F628BA">
                <w:rPr>
                  <w:rFonts w:ascii="Helvetica" w:eastAsia="Times New Roman" w:hAnsi="Helvetica" w:cs="Times New Roman"/>
                  <w:color w:val="0000FF"/>
                  <w:sz w:val="24"/>
                  <w:szCs w:val="24"/>
                  <w:u w:val="single"/>
                  <w:shd w:val="clear" w:color="auto" w:fill="FFFFFF"/>
                </w:rPr>
                <w:t>Chapter 4</w:t>
              </w:r>
              <w:r w:rsidRPr="00F628BA">
                <w:rPr>
                  <w:rFonts w:ascii="Helvetica" w:eastAsia="Times New Roman" w:hAnsi="Helvetica" w:cs="Times New Roman"/>
                  <w:color w:val="0000FF"/>
                  <w:sz w:val="24"/>
                  <w:szCs w:val="24"/>
                  <w:u w:val="single"/>
                </w:rPr>
                <w:t> slides - Physical Engineering</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2" name="Picture 42"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ew the document">
                            <a:hlinkClick r:id="rId15"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16" w:tooltip="Norman chapter 2 student.pptx" w:history="1">
              <w:r w:rsidRPr="00F628BA">
                <w:rPr>
                  <w:rFonts w:ascii="Helvetica" w:eastAsia="Times New Roman" w:hAnsi="Helvetica" w:cs="Times New Roman"/>
                  <w:color w:val="0000FF"/>
                  <w:sz w:val="24"/>
                  <w:szCs w:val="24"/>
                  <w:u w:val="single"/>
                </w:rPr>
                <w:t>Norman: Chap 2 Psychology of Everyday Actions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1" name="Picture 41" descr="Preview the document">
                    <a:hlinkClick xmlns:a="http://schemas.openxmlformats.org/drawingml/2006/main" r:id="rId1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ew the document">
                            <a:hlinkClick r:id="rId16"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17" w:tooltip="ch04.pdf" w:history="1">
              <w:r w:rsidRPr="00F628BA">
                <w:rPr>
                  <w:rFonts w:ascii="Helvetica" w:eastAsia="Times New Roman" w:hAnsi="Helvetica" w:cs="Times New Roman"/>
                  <w:color w:val="0000FF"/>
                  <w:sz w:val="24"/>
                  <w:szCs w:val="24"/>
                  <w:u w:val="single"/>
                </w:rPr>
                <w:t>Chap 4</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0" name="Picture 40" descr="Preview the document">
                    <a:hlinkClick xmlns:a="http://schemas.openxmlformats.org/drawingml/2006/main" r:id="rId1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ew the document">
                            <a:hlinkClick r:id="rId17"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xml:space="preserve">Norman Chap 2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18" w:tooltip="NormanNielsen.pdf" w:history="1">
              <w:r w:rsidRPr="00F628BA">
                <w:rPr>
                  <w:rFonts w:ascii="Helvetica" w:eastAsia="Times New Roman" w:hAnsi="Helvetica" w:cs="Times New Roman"/>
                  <w:color w:val="0000FF"/>
                  <w:sz w:val="24"/>
                  <w:szCs w:val="24"/>
                  <w:u w:val="single"/>
                </w:rPr>
                <w:t>Norman/Nielsen</w:t>
              </w:r>
              <w:r w:rsidRPr="00F628BA">
                <w:rPr>
                  <w:rFonts w:ascii="Helvetica" w:eastAsia="Times New Roman" w:hAnsi="Helvetica" w:cs="Times New Roman"/>
                  <w:color w:val="0000FF"/>
                  <w:sz w:val="18"/>
                  <w:szCs w:val="18"/>
                  <w:u w:val="single"/>
                  <w:vertAlign w:val="superscript"/>
                </w:rPr>
                <w:t xml:space="preserve">2 </w:t>
              </w:r>
              <w:r w:rsidRPr="00F628BA">
                <w:rPr>
                  <w:rFonts w:ascii="Segoe UI Symbol" w:eastAsia="Times New Roman" w:hAnsi="Segoe UI Symbol" w:cs="Segoe UI Symbol"/>
                  <w:color w:val="0000FF"/>
                  <w:sz w:val="18"/>
                  <w:szCs w:val="18"/>
                  <w:u w:val="single"/>
                  <w:vertAlign w:val="superscript"/>
                </w:rPr>
                <w:t>✓</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9" name="Picture 39" descr="Preview the document">
                    <a:hlinkClick xmlns:a="http://schemas.openxmlformats.org/drawingml/2006/main" r:id="rId1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view the document">
                            <a:hlinkClick r:id="rId1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rPr>
                <w:rFonts w:ascii="Helvetica" w:eastAsia="Times New Roman" w:hAnsi="Helvetica" w:cs="Times New Roman"/>
                <w:color w:val="000000"/>
                <w:sz w:val="24"/>
                <w:szCs w:val="24"/>
              </w:rPr>
            </w:pPr>
            <w:hyperlink r:id="rId19" w:tgtFrame="_blank" w:history="1">
              <w:r w:rsidRPr="00F628BA">
                <w:rPr>
                  <w:rFonts w:ascii="Helvetica" w:eastAsia="Times New Roman" w:hAnsi="Helvetica" w:cs="Times New Roman"/>
                  <w:color w:val="0000FF"/>
                  <w:sz w:val="24"/>
                  <w:szCs w:val="24"/>
                  <w:u w:val="single"/>
                </w:rPr>
                <w:t>Nielsen/Norman</w:t>
              </w:r>
              <w:r w:rsidRPr="00F628BA">
                <w:rPr>
                  <w:rFonts w:ascii="Helvetica" w:eastAsia="Times New Roman" w:hAnsi="Helvetica" w:cs="Times New Roman"/>
                  <w:color w:val="0000FF"/>
                  <w:sz w:val="18"/>
                  <w:szCs w:val="18"/>
                  <w:u w:val="single"/>
                  <w:vertAlign w:val="superscript"/>
                </w:rPr>
                <w:t>3</w:t>
              </w:r>
              <w:r w:rsidRPr="00F628BA">
                <w:rPr>
                  <w:rFonts w:ascii="Helvetica" w:eastAsia="Times New Roman" w:hAnsi="Helvetica" w:cs="Times New Roman"/>
                  <w:color w:val="0000FF"/>
                  <w:sz w:val="24"/>
                  <w:szCs w:val="24"/>
                  <w:u w:val="single"/>
                  <w:bdr w:val="none" w:sz="0" w:space="0" w:color="auto" w:frame="1"/>
                </w:rPr>
                <w:t> (Links to an external site.)</w:t>
              </w:r>
            </w:hyperlink>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4</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Feb 3</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User Misunderstandings</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 </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p w:rsidR="00F628BA" w:rsidRPr="00F628BA" w:rsidRDefault="00F628BA" w:rsidP="00F628BA">
            <w:pPr>
              <w:spacing w:before="180" w:after="180"/>
              <w:rPr>
                <w:rFonts w:ascii="Helvetica" w:eastAsia="Times New Roman" w:hAnsi="Helvetica" w:cs="Times New Roman"/>
                <w:color w:val="000000"/>
                <w:sz w:val="24"/>
                <w:szCs w:val="24"/>
              </w:rPr>
            </w:pPr>
            <w:hyperlink r:id="rId20" w:tooltip="Chapter 6 Affective Engineering.pptx" w:history="1">
              <w:r w:rsidRPr="00F628BA">
                <w:rPr>
                  <w:rFonts w:ascii="Arial" w:eastAsia="Times New Roman" w:hAnsi="Arial" w:cs="Arial"/>
                  <w:color w:val="0000FF"/>
                  <w:sz w:val="24"/>
                  <w:szCs w:val="24"/>
                  <w:u w:val="single"/>
                </w:rPr>
                <w:t>Chapter 6 Slides - Affective Engineering.pptx</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8" name="Picture 38" descr="Preview the document">
                    <a:hlinkClick xmlns:a="http://schemas.openxmlformats.org/drawingml/2006/main" r:id="rId2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ew the document">
                            <a:hlinkClick r:id="rId20"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21" w:tooltip="Norman Chapter 3 Knowledge in the Head and in the World.pptx" w:history="1">
              <w:r w:rsidRPr="00F628BA">
                <w:rPr>
                  <w:rFonts w:ascii="Helvetica" w:eastAsia="Times New Roman" w:hAnsi="Helvetica" w:cs="Times New Roman"/>
                  <w:color w:val="0000FF"/>
                  <w:sz w:val="24"/>
                  <w:szCs w:val="24"/>
                  <w:u w:val="single"/>
                </w:rPr>
                <w:t>Norman Chap 3: Knowledge in the Head</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7" name="Picture 37" descr="Preview the document">
                    <a:hlinkClick xmlns:a="http://schemas.openxmlformats.org/drawingml/2006/main" r:id="rId2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view the document">
                            <a:hlinkClick r:id="rId2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22" w:tooltip="Norman chapter 4 Knowing What to Do.pptx" w:history="1">
              <w:r w:rsidRPr="00F628BA">
                <w:rPr>
                  <w:rFonts w:ascii="Helvetica" w:eastAsia="Times New Roman" w:hAnsi="Helvetica" w:cs="Times New Roman"/>
                  <w:color w:val="0000FF"/>
                  <w:sz w:val="24"/>
                  <w:szCs w:val="24"/>
                  <w:u w:val="single"/>
                </w:rPr>
                <w:t>Norman: Chap 4 slides: Knowing what to do</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6" name="Picture 36" descr="Preview the document">
                    <a:hlinkClick xmlns:a="http://schemas.openxmlformats.org/drawingml/2006/main" r:id="rId2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ew the document">
                            <a:hlinkClick r:id="rId22"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23" w:tooltip="ch06.pdf" w:history="1">
              <w:r w:rsidRPr="00F628BA">
                <w:rPr>
                  <w:rFonts w:ascii="Helvetica" w:eastAsia="Times New Roman" w:hAnsi="Helvetica" w:cs="Times New Roman"/>
                  <w:color w:val="0000FF"/>
                  <w:sz w:val="24"/>
                  <w:szCs w:val="24"/>
                  <w:u w:val="single"/>
                </w:rPr>
                <w:t xml:space="preserve">Te’eni Chap 6 </w:t>
              </w:r>
              <w:r w:rsidRPr="00F628BA">
                <w:rPr>
                  <w:rFonts w:ascii="Segoe UI Symbol" w:eastAsia="Times New Roman" w:hAnsi="Segoe UI Symbol" w:cs="Segoe UI Symbol"/>
                  <w:color w:val="0000FF"/>
                  <w:sz w:val="24"/>
                  <w:szCs w:val="24"/>
                  <w:u w:val="single"/>
                </w:rPr>
                <w:t>✓</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5" name="Picture 35" descr="Preview the document">
                    <a:hlinkClick xmlns:a="http://schemas.openxmlformats.org/drawingml/2006/main" r:id="rId2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view the document">
                            <a:hlinkClick r:id="rId23"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xml:space="preserve">Norman chaps 3-4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24" w:tooltip="Smartphone Ease of Use and Learning as published.pdf" w:history="1">
              <w:r w:rsidRPr="00F628BA">
                <w:rPr>
                  <w:rFonts w:ascii="Helvetica" w:eastAsia="Times New Roman" w:hAnsi="Helvetica" w:cs="Times New Roman"/>
                  <w:color w:val="0000FF"/>
                  <w:sz w:val="24"/>
                  <w:szCs w:val="24"/>
                  <w:u w:val="single"/>
                </w:rPr>
                <w:t>Galletta &amp; Dunn (2014)</w:t>
              </w:r>
              <w:r w:rsidRPr="00F628BA">
                <w:rPr>
                  <w:rFonts w:ascii="Helvetica" w:eastAsia="Times New Roman" w:hAnsi="Helvetica" w:cs="Times New Roman"/>
                  <w:color w:val="0000FF"/>
                  <w:sz w:val="18"/>
                  <w:szCs w:val="18"/>
                  <w:u w:val="single"/>
                  <w:vertAlign w:val="superscript"/>
                </w:rPr>
                <w:t>4 </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4" name="Picture 34" descr="Preview the document">
                    <a:hlinkClick xmlns:a="http://schemas.openxmlformats.org/drawingml/2006/main" r:id="rId2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view the document">
                            <a:hlinkClick r:id="rId24"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25" w:tooltip="p82-galletta durcikova everard jones cacm.pdf" w:history="1">
              <w:r w:rsidRPr="00F628BA">
                <w:rPr>
                  <w:rFonts w:ascii="Helvetica" w:eastAsia="Times New Roman" w:hAnsi="Helvetica" w:cs="Times New Roman"/>
                  <w:color w:val="0000FF"/>
                  <w:sz w:val="24"/>
                  <w:szCs w:val="24"/>
                  <w:u w:val="single"/>
                </w:rPr>
                <w:t>Galletta Durcikova Everard Jones (2005)</w:t>
              </w:r>
              <w:r w:rsidRPr="00F628BA">
                <w:rPr>
                  <w:rFonts w:ascii="Helvetica" w:eastAsia="Times New Roman" w:hAnsi="Helvetica" w:cs="Times New Roman"/>
                  <w:color w:val="0000FF"/>
                  <w:sz w:val="18"/>
                  <w:szCs w:val="18"/>
                  <w:u w:val="single"/>
                  <w:vertAlign w:val="superscript"/>
                </w:rPr>
                <w:t>5</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3" name="Picture 33" descr="Preview the document">
                    <a:hlinkClick xmlns:a="http://schemas.openxmlformats.org/drawingml/2006/main" r:id="rId2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view the document">
                            <a:hlinkClick r:id="rId25"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5</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Feb 10</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Quiz 1</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Design Project Part 1: Bad App or Site</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 </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26" w:tooltip="Chapter 5 Cognitive Engineering Student.pptx" w:history="1">
              <w:r w:rsidRPr="00F628BA">
                <w:rPr>
                  <w:rFonts w:ascii="Helvetica" w:eastAsia="Times New Roman" w:hAnsi="Helvetica" w:cs="Times New Roman"/>
                  <w:color w:val="0000FF"/>
                  <w:sz w:val="24"/>
                  <w:szCs w:val="24"/>
                  <w:u w:val="single"/>
                </w:rPr>
                <w:t xml:space="preserve">Chapter 5 slides: Cognitive Engineering </w:t>
              </w:r>
              <w:r w:rsidRPr="00F628BA">
                <w:rPr>
                  <w:rFonts w:ascii="Segoe UI Symbol" w:eastAsia="Times New Roman" w:hAnsi="Segoe UI Symbol" w:cs="Segoe UI Symbol"/>
                  <w:color w:val="0000FF"/>
                  <w:sz w:val="24"/>
                  <w:szCs w:val="24"/>
                  <w:u w:val="single"/>
                </w:rPr>
                <w:t>✓</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2" name="Picture 32" descr="Preview the document">
                    <a:hlinkClick xmlns:a="http://schemas.openxmlformats.org/drawingml/2006/main" r:id="rId2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view the document">
                            <a:hlinkClick r:id="rId26"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27" w:tooltip="Norman chapter 5 Human Error or Bad Design.pptx" w:history="1">
              <w:r w:rsidRPr="00F628BA">
                <w:rPr>
                  <w:rFonts w:ascii="Helvetica" w:eastAsia="Times New Roman" w:hAnsi="Helvetica" w:cs="Times New Roman"/>
                  <w:color w:val="0000FF"/>
                  <w:sz w:val="24"/>
                  <w:szCs w:val="24"/>
                  <w:u w:val="single"/>
                </w:rPr>
                <w:t>Norman Chap 5 slides: Human Error or Bad Design </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1" name="Picture 31" descr="Preview the document">
                    <a:hlinkClick xmlns:a="http://schemas.openxmlformats.org/drawingml/2006/main" r:id="rId2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view the document">
                            <a:hlinkClick r:id="rId27"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28" w:tooltip="ch05cog-engFeb9N First complete draft clean v3.pdf" w:history="1">
              <w:r w:rsidRPr="00F628BA">
                <w:rPr>
                  <w:rFonts w:ascii="Helvetica" w:eastAsia="Times New Roman" w:hAnsi="Helvetica" w:cs="Times New Roman"/>
                  <w:color w:val="0000FF"/>
                  <w:sz w:val="24"/>
                  <w:szCs w:val="24"/>
                  <w:u w:val="single"/>
                </w:rPr>
                <w:t>Te’eni Chap 5</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0" name="Picture 30" descr="Preview the document">
                    <a:hlinkClick xmlns:a="http://schemas.openxmlformats.org/drawingml/2006/main" r:id="rId2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ew the document">
                            <a:hlinkClick r:id="rId2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r w:rsidRPr="00F628BA">
              <w:rPr>
                <w:rFonts w:ascii="Segoe UI Symbol" w:eastAsia="Times New Roman" w:hAnsi="Segoe UI Symbol" w:cs="Segoe UI Symbol"/>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Norman Chap 5</w:t>
            </w:r>
          </w:p>
          <w:p w:rsidR="00F628BA" w:rsidRPr="00F628BA" w:rsidRDefault="00F628BA" w:rsidP="00F628BA">
            <w:pPr>
              <w:spacing w:before="180" w:after="180"/>
              <w:rPr>
                <w:rFonts w:ascii="Helvetica" w:eastAsia="Times New Roman" w:hAnsi="Helvetica" w:cs="Times New Roman"/>
                <w:color w:val="000000"/>
                <w:sz w:val="24"/>
                <w:szCs w:val="24"/>
              </w:rPr>
            </w:pPr>
            <w:hyperlink r:id="rId29" w:tooltip="07 - AdventureOfLearning-Computer82.pdf" w:history="1">
              <w:r w:rsidRPr="00F628BA">
                <w:rPr>
                  <w:rFonts w:ascii="Helvetica" w:eastAsia="Times New Roman" w:hAnsi="Helvetica" w:cs="Times New Roman"/>
                  <w:color w:val="0000FF"/>
                  <w:sz w:val="24"/>
                  <w:szCs w:val="24"/>
                  <w:u w:val="single"/>
                </w:rPr>
                <w:t>Carroll (1987)</w:t>
              </w:r>
              <w:r w:rsidRPr="00F628BA">
                <w:rPr>
                  <w:rFonts w:ascii="Helvetica" w:eastAsia="Times New Roman" w:hAnsi="Helvetica" w:cs="Times New Roman"/>
                  <w:color w:val="0000FF"/>
                  <w:sz w:val="18"/>
                  <w:szCs w:val="18"/>
                  <w:u w:val="single"/>
                  <w:vertAlign w:val="superscript"/>
                </w:rPr>
                <w:t>6 </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9" name="Picture 29" descr="Preview the document">
                    <a:hlinkClick xmlns:a="http://schemas.openxmlformats.org/drawingml/2006/main" r:id="rId2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view the document">
                            <a:hlinkClick r:id="rId29"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6</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Feb 17</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Text Screen</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 </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30" w:tooltip="Chapter 7 Evaluation Student.pptx" w:history="1">
              <w:r w:rsidRPr="00F628BA">
                <w:rPr>
                  <w:rFonts w:ascii="Helvetica" w:eastAsia="Times New Roman" w:hAnsi="Helvetica" w:cs="Times New Roman"/>
                  <w:color w:val="0000FF"/>
                  <w:sz w:val="24"/>
                  <w:szCs w:val="24"/>
                  <w:u w:val="single"/>
                </w:rPr>
                <w:t>Chap 7 slides: Evaluation </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8" name="Picture 28" descr="Preview the document">
                    <a:hlinkClick xmlns:a="http://schemas.openxmlformats.org/drawingml/2006/main" r:id="rId3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eview the document">
                            <a:hlinkClick r:id="rId30"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31" w:tooltip="ch07.pdf" w:history="1">
              <w:r w:rsidRPr="00F628BA">
                <w:rPr>
                  <w:rFonts w:ascii="Helvetica" w:eastAsia="Times New Roman" w:hAnsi="Helvetica" w:cs="Times New Roman"/>
                  <w:color w:val="0000FF"/>
                  <w:sz w:val="24"/>
                  <w:szCs w:val="24"/>
                  <w:u w:val="single"/>
                </w:rPr>
                <w:t>Chap 7</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7" name="Picture 27" descr="Preview the document">
                    <a:hlinkClick xmlns:a="http://schemas.openxmlformats.org/drawingml/2006/main" r:id="rId3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eview the document">
                            <a:hlinkClick r:id="rId3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32" w:tooltip="09 - EverardGallettaJMIS.pdf" w:history="1">
              <w:r w:rsidRPr="00F628BA">
                <w:rPr>
                  <w:rFonts w:ascii="Helvetica" w:eastAsia="Times New Roman" w:hAnsi="Helvetica" w:cs="Times New Roman"/>
                  <w:color w:val="0000FF"/>
                  <w:sz w:val="24"/>
                  <w:szCs w:val="24"/>
                  <w:u w:val="single"/>
                </w:rPr>
                <w:t>Everard &amp; Galletta (2005-2006)</w:t>
              </w:r>
              <w:r w:rsidRPr="00F628BA">
                <w:rPr>
                  <w:rFonts w:ascii="Helvetica" w:eastAsia="Times New Roman" w:hAnsi="Helvetica" w:cs="Times New Roman"/>
                  <w:color w:val="0000FF"/>
                  <w:sz w:val="18"/>
                  <w:szCs w:val="18"/>
                  <w:u w:val="single"/>
                  <w:vertAlign w:val="superscript"/>
                </w:rPr>
                <w:t>7</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6" name="Picture 26" descr="Preview the document">
                    <a:hlinkClick xmlns:a="http://schemas.openxmlformats.org/drawingml/2006/main" r:id="rId3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ew the document">
                            <a:hlinkClick r:id="rId32"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Segoe UI Symbol" w:eastAsia="Times New Roman" w:hAnsi="Segoe UI Symbol" w:cs="Segoe UI Symbol"/>
                <w:color w:val="000000"/>
                <w:sz w:val="24"/>
                <w:szCs w:val="24"/>
              </w:rPr>
              <w: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lastRenderedPageBreak/>
              <w:t>7</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Feb 24</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Design Project Part 2: Proposal to Fix the App or Site</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33" w:tooltip="Norman Chap 6 Design Thinking.pptx" w:history="1">
              <w:r w:rsidRPr="00F628BA">
                <w:rPr>
                  <w:rFonts w:ascii="Helvetica" w:eastAsia="Times New Roman" w:hAnsi="Helvetica" w:cs="Times New Roman"/>
                  <w:color w:val="0000FF"/>
                  <w:sz w:val="24"/>
                  <w:szCs w:val="24"/>
                  <w:u w:val="single"/>
                </w:rPr>
                <w:t>Norman Chap 6 slides: Design Thinking</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5" name="Picture 25" descr="Preview the document">
                    <a:hlinkClick xmlns:a="http://schemas.openxmlformats.org/drawingml/2006/main" r:id="rId3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eview the document">
                            <a:hlinkClick r:id="rId33"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w:t>
            </w:r>
            <w:hyperlink r:id="rId34" w:tooltip="Norman Chap 7 Design in the World of Business.pptx" w:history="1">
              <w:r w:rsidRPr="00F628BA">
                <w:rPr>
                  <w:rFonts w:ascii="Helvetica" w:eastAsia="Times New Roman" w:hAnsi="Helvetica" w:cs="Times New Roman"/>
                  <w:color w:val="0000FF"/>
                  <w:sz w:val="24"/>
                  <w:szCs w:val="24"/>
                  <w:u w:val="single"/>
                </w:rPr>
                <w:t>Chap 7 slides: Design in the World of Business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4" name="Picture 24" descr="Preview the document">
                    <a:hlinkClick xmlns:a="http://schemas.openxmlformats.org/drawingml/2006/main" r:id="rId3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eview the document">
                            <a:hlinkClick r:id="rId34"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Norman Chaps 6, 7</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8</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Mar 2</w:t>
            </w:r>
            <w:r>
              <w:rPr>
                <w:rFonts w:ascii="Helvetica" w:eastAsia="Times New Roman" w:hAnsi="Helvetica" w:cs="Times New Roman"/>
                <w:color w:val="000000"/>
                <w:sz w:val="24"/>
                <w:szCs w:val="24"/>
              </w:rPr>
              <w:t>, 2020</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MERVIS 270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Icon Design</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35" w:tooltip="Chapter 8 Principles and Guidelines.pptx" w:history="1">
              <w:r w:rsidRPr="00F628BA">
                <w:rPr>
                  <w:rFonts w:ascii="Helvetica" w:eastAsia="Times New Roman" w:hAnsi="Helvetica" w:cs="Times New Roman"/>
                  <w:color w:val="0000FF"/>
                  <w:sz w:val="24"/>
                  <w:szCs w:val="24"/>
                  <w:u w:val="single"/>
                </w:rPr>
                <w:t>Chap 8 Slides: Design Principles, Guidelines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3" name="Picture 23" descr="Preview the document">
                    <a:hlinkClick xmlns:a="http://schemas.openxmlformats.org/drawingml/2006/main" r:id="rId3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eview the document">
                            <a:hlinkClick r:id="rId35"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36" w:tooltip="ch08.pdf" w:history="1">
              <w:r w:rsidRPr="00F628BA">
                <w:rPr>
                  <w:rFonts w:ascii="Helvetica" w:eastAsia="Times New Roman" w:hAnsi="Helvetica" w:cs="Times New Roman"/>
                  <w:color w:val="0000FF"/>
                  <w:sz w:val="24"/>
                  <w:szCs w:val="24"/>
                  <w:u w:val="single"/>
                </w:rPr>
                <w:t>Chap 8</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2" name="Picture 22" descr="Preview the document">
                    <a:hlinkClick xmlns:a="http://schemas.openxmlformats.org/drawingml/2006/main" r:id="rId3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eview the document">
                            <a:hlinkClick r:id="rId36"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37" w:tooltip="06 - bewley83.pdf" w:history="1">
              <w:proofErr w:type="spellStart"/>
              <w:r w:rsidRPr="00F628BA">
                <w:rPr>
                  <w:rFonts w:ascii="Helvetica" w:eastAsia="Times New Roman" w:hAnsi="Helvetica" w:cs="Times New Roman"/>
                  <w:color w:val="0000FF"/>
                  <w:sz w:val="24"/>
                  <w:szCs w:val="24"/>
                  <w:u w:val="single"/>
                </w:rPr>
                <w:t>Bewley</w:t>
              </w:r>
              <w:proofErr w:type="spellEnd"/>
              <w:r w:rsidRPr="00F628BA">
                <w:rPr>
                  <w:rFonts w:ascii="Helvetica" w:eastAsia="Times New Roman" w:hAnsi="Helvetica" w:cs="Times New Roman"/>
                  <w:color w:val="0000FF"/>
                  <w:sz w:val="24"/>
                  <w:szCs w:val="24"/>
                  <w:u w:val="single"/>
                </w:rPr>
                <w:t xml:space="preserve"> et al. (1983)</w:t>
              </w:r>
              <w:r w:rsidRPr="00F628BA">
                <w:rPr>
                  <w:rFonts w:ascii="Helvetica" w:eastAsia="Times New Roman" w:hAnsi="Helvetica" w:cs="Times New Roman"/>
                  <w:color w:val="0000FF"/>
                  <w:sz w:val="18"/>
                  <w:szCs w:val="18"/>
                  <w:u w:val="single"/>
                  <w:vertAlign w:val="superscript"/>
                </w:rPr>
                <w:t>8</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1" name="Picture 21" descr="Preview the document">
                    <a:hlinkClick xmlns:a="http://schemas.openxmlformats.org/drawingml/2006/main" r:id="rId3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eview the document">
                            <a:hlinkClick r:id="rId37"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38" w:tooltip="08 - Gould &amp; Lewis.pdf" w:history="1">
              <w:r w:rsidRPr="00F628BA">
                <w:rPr>
                  <w:rFonts w:ascii="Helvetica" w:eastAsia="Times New Roman" w:hAnsi="Helvetica" w:cs="Times New Roman"/>
                  <w:color w:val="0000FF"/>
                  <w:sz w:val="24"/>
                  <w:szCs w:val="24"/>
                  <w:u w:val="single"/>
                </w:rPr>
                <w:t>Gould &amp; Lewis (1985)</w:t>
              </w:r>
              <w:r w:rsidRPr="00F628BA">
                <w:rPr>
                  <w:rFonts w:ascii="Helvetica" w:eastAsia="Times New Roman" w:hAnsi="Helvetica" w:cs="Times New Roman"/>
                  <w:color w:val="0000FF"/>
                  <w:sz w:val="18"/>
                  <w:szCs w:val="18"/>
                  <w:u w:val="single"/>
                  <w:vertAlign w:val="superscript"/>
                </w:rPr>
                <w:t>9</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0" name="Picture 20" descr="Preview the document">
                    <a:hlinkClick xmlns:a="http://schemas.openxmlformats.org/drawingml/2006/main" r:id="rId3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ew the document">
                            <a:hlinkClick r:id="rId3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rPr>
                <w:rFonts w:ascii="Helvetica" w:eastAsia="Times New Roman" w:hAnsi="Helvetica" w:cs="Times New Roman"/>
                <w:color w:val="000000"/>
                <w:sz w:val="24"/>
                <w:szCs w:val="24"/>
              </w:rPr>
            </w:pPr>
            <w:hyperlink r:id="rId39" w:tgtFrame="_blank" w:history="1">
              <w:proofErr w:type="spellStart"/>
              <w:r w:rsidRPr="00F628BA">
                <w:rPr>
                  <w:rFonts w:ascii="Helvetica" w:eastAsia="Times New Roman" w:hAnsi="Helvetica" w:cs="Times New Roman"/>
                  <w:color w:val="0000FF"/>
                  <w:sz w:val="24"/>
                  <w:szCs w:val="24"/>
                  <w:u w:val="single"/>
                </w:rPr>
                <w:t>Koyani</w:t>
              </w:r>
              <w:proofErr w:type="spellEnd"/>
              <w:r w:rsidRPr="00F628BA">
                <w:rPr>
                  <w:rFonts w:ascii="Helvetica" w:eastAsia="Times New Roman" w:hAnsi="Helvetica" w:cs="Times New Roman"/>
                  <w:color w:val="0000FF"/>
                  <w:sz w:val="24"/>
                  <w:szCs w:val="24"/>
                  <w:u w:val="single"/>
                </w:rPr>
                <w:t xml:space="preserve"> online book:</w:t>
              </w:r>
              <w:r w:rsidRPr="00F628BA">
                <w:rPr>
                  <w:rFonts w:ascii="Helvetica" w:eastAsia="Times New Roman" w:hAnsi="Helvetica" w:cs="Times New Roman"/>
                  <w:color w:val="0000FF"/>
                  <w:sz w:val="24"/>
                  <w:szCs w:val="24"/>
                  <w:u w:val="single"/>
                  <w:bdr w:val="none" w:sz="0" w:space="0" w:color="auto" w:frame="1"/>
                </w:rPr>
                <w:t> (Links to an external site.)</w:t>
              </w:r>
            </w:hyperlink>
            <w:r w:rsidRPr="00F628BA">
              <w:rPr>
                <w:rFonts w:ascii="Helvetica" w:eastAsia="Times New Roman" w:hAnsi="Helvetica" w:cs="Times New Roman"/>
                <w:color w:val="000000"/>
                <w:sz w:val="24"/>
                <w:szCs w:val="24"/>
              </w:rPr>
              <w:t> skim the table of contents and read any 10 principles at random through the book to get an idea of the content</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Mar 9</w:t>
            </w:r>
            <w:r>
              <w:rPr>
                <w:rFonts w:ascii="Helvetica" w:eastAsia="Times New Roman" w:hAnsi="Helvetica" w:cs="Times New Roman"/>
                <w:color w:val="000000"/>
                <w:sz w:val="24"/>
                <w:szCs w:val="24"/>
              </w:rPr>
              <w:t>, 2020</w:t>
            </w:r>
          </w:p>
        </w:tc>
        <w:tc>
          <w:tcPr>
            <w:tcW w:w="7171" w:type="dxa"/>
            <w:gridSpan w:val="3"/>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Spring Break – No classes</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9</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Mar 16</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Case: Booking.com</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Quiz 2</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40" w:tooltip="Chapter 9 Organizational Tasks.pptx" w:history="1">
              <w:r w:rsidRPr="00F628BA">
                <w:rPr>
                  <w:rFonts w:ascii="Helvetica" w:eastAsia="Times New Roman" w:hAnsi="Helvetica" w:cs="Times New Roman"/>
                  <w:color w:val="0000FF"/>
                  <w:sz w:val="24"/>
                  <w:szCs w:val="24"/>
                  <w:u w:val="single"/>
                </w:rPr>
                <w:t>Chap 9 Slides: Tasks in the Organizational Context</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9" name="Picture 19" descr="Preview the document">
                    <a:hlinkClick xmlns:a="http://schemas.openxmlformats.org/drawingml/2006/main" r:id="rId4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view the document">
                            <a:hlinkClick r:id="rId40"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proofErr w:type="spellStart"/>
            <w:r w:rsidRPr="00F628BA">
              <w:rPr>
                <w:rFonts w:ascii="Helvetica" w:eastAsia="Times New Roman" w:hAnsi="Helvetica" w:cs="Times New Roman"/>
                <w:color w:val="000000"/>
                <w:sz w:val="24"/>
                <w:szCs w:val="24"/>
              </w:rPr>
              <w:t>Te-eni</w:t>
            </w:r>
            <w:proofErr w:type="spellEnd"/>
            <w:r w:rsidRPr="00F628BA">
              <w:rPr>
                <w:rFonts w:ascii="Helvetica" w:eastAsia="Times New Roman" w:hAnsi="Helvetica" w:cs="Times New Roman"/>
                <w:color w:val="000000"/>
                <w:sz w:val="24"/>
                <w:szCs w:val="24"/>
              </w:rPr>
              <w:t> </w:t>
            </w:r>
            <w:hyperlink r:id="rId41" w:tooltip="ch09.pdf" w:history="1">
              <w:r w:rsidRPr="00F628BA">
                <w:rPr>
                  <w:rFonts w:ascii="Helvetica" w:eastAsia="Times New Roman" w:hAnsi="Helvetica" w:cs="Times New Roman"/>
                  <w:color w:val="0000FF"/>
                  <w:sz w:val="24"/>
                  <w:szCs w:val="24"/>
                  <w:u w:val="single"/>
                </w:rPr>
                <w:t>Chapter 9</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8" name="Picture 18" descr="Preview the document">
                    <a:hlinkClick xmlns:a="http://schemas.openxmlformats.org/drawingml/2006/main" r:id="rId4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eview the document">
                            <a:hlinkClick r:id="rId4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10</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Mar 23</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None</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42" w:tooltip="Chapter 10 Componential Design.pptx" w:history="1">
              <w:r w:rsidRPr="00F628BA">
                <w:rPr>
                  <w:rFonts w:ascii="Helvetica" w:eastAsia="Times New Roman" w:hAnsi="Helvetica" w:cs="Times New Roman"/>
                  <w:color w:val="0000FF"/>
                  <w:sz w:val="24"/>
                  <w:szCs w:val="24"/>
                  <w:u w:val="single"/>
                </w:rPr>
                <w:t>Chap 10 slides: Componential Design</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7" name="Picture 17" descr="Preview the document">
                    <a:hlinkClick xmlns:a="http://schemas.openxmlformats.org/drawingml/2006/main" r:id="rId4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eview the document">
                            <a:hlinkClick r:id="rId42"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w:t>
            </w:r>
          </w:p>
          <w:p w:rsidR="00F628BA" w:rsidRPr="00F628BA" w:rsidRDefault="00F628BA" w:rsidP="00F628BA">
            <w:pPr>
              <w:spacing w:before="180" w:after="180"/>
              <w:rPr>
                <w:rFonts w:ascii="Helvetica" w:eastAsia="Times New Roman" w:hAnsi="Helvetica" w:cs="Times New Roman"/>
                <w:color w:val="000000"/>
                <w:sz w:val="24"/>
                <w:szCs w:val="24"/>
              </w:rPr>
            </w:pPr>
            <w:hyperlink r:id="rId43" w:tooltip="Chapter 11 Methodology.pptx" w:history="1">
              <w:r w:rsidRPr="00F628BA">
                <w:rPr>
                  <w:rFonts w:ascii="Helvetica" w:eastAsia="Times New Roman" w:hAnsi="Helvetica" w:cs="Times New Roman"/>
                  <w:color w:val="0000FF"/>
                  <w:sz w:val="24"/>
                  <w:szCs w:val="24"/>
                  <w:u w:val="single"/>
                </w:rPr>
                <w:t>Chap 11 slides: Development Methodology</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6" name="Picture 16" descr="Preview the document">
                    <a:hlinkClick xmlns:a="http://schemas.openxmlformats.org/drawingml/2006/main" r:id="rId4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eview the document">
                            <a:hlinkClick r:id="rId43"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44" w:tooltip="ch10.pdf" w:history="1">
              <w:r w:rsidRPr="00F628BA">
                <w:rPr>
                  <w:rFonts w:ascii="Helvetica" w:eastAsia="Times New Roman" w:hAnsi="Helvetica" w:cs="Times New Roman"/>
                  <w:color w:val="0000FF"/>
                  <w:sz w:val="24"/>
                  <w:szCs w:val="24"/>
                  <w:u w:val="single"/>
                </w:rPr>
                <w:t>Chapter 10</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5" name="Picture 15" descr="Preview the document">
                    <a:hlinkClick xmlns:a="http://schemas.openxmlformats.org/drawingml/2006/main" r:id="rId4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view the document">
                            <a:hlinkClick r:id="rId44"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and </w:t>
            </w:r>
            <w:hyperlink r:id="rId45" w:tooltip="ch11.pdf" w:history="1">
              <w:r w:rsidRPr="00F628BA">
                <w:rPr>
                  <w:rFonts w:ascii="Helvetica" w:eastAsia="Times New Roman" w:hAnsi="Helvetica" w:cs="Times New Roman"/>
                  <w:color w:val="0000FF"/>
                  <w:sz w:val="24"/>
                  <w:szCs w:val="24"/>
                  <w:u w:val="single"/>
                </w:rPr>
                <w:t>Chapter 11 </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4" name="Picture 14" descr="Preview the document">
                    <a:hlinkClick xmlns:a="http://schemas.openxmlformats.org/drawingml/2006/main" r:id="rId4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eview the document">
                            <a:hlinkClick r:id="rId45"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lastRenderedPageBreak/>
              <w:t>11</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Mar 30</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Design Project Part 3: Data Collection</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Information Scent</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Advertising and Websites</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46" w:tooltip="ISR paper as published Galletta et al - 1526-5536-2006-17-01-0020.pdf" w:history="1">
              <w:r w:rsidRPr="00F628BA">
                <w:rPr>
                  <w:rFonts w:ascii="Helvetica" w:eastAsia="Times New Roman" w:hAnsi="Helvetica" w:cs="Times New Roman"/>
                  <w:color w:val="0000FF"/>
                  <w:sz w:val="24"/>
                  <w:szCs w:val="24"/>
                  <w:u w:val="single"/>
                </w:rPr>
                <w:t>Galletta Henry McCoy Polak (2006)</w:t>
              </w:r>
              <w:r w:rsidRPr="00F628BA">
                <w:rPr>
                  <w:rFonts w:ascii="Helvetica" w:eastAsia="Times New Roman" w:hAnsi="Helvetica" w:cs="Times New Roman"/>
                  <w:color w:val="0000FF"/>
                  <w:sz w:val="18"/>
                  <w:szCs w:val="18"/>
                  <w:u w:val="single"/>
                  <w:vertAlign w:val="superscript"/>
                </w:rPr>
                <w:t>10</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3" name="Picture 13" descr="Preview the document">
                    <a:hlinkClick xmlns:a="http://schemas.openxmlformats.org/drawingml/2006/main" r:id="rId4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eview the document">
                            <a:hlinkClick r:id="rId46"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47" w:tooltip="6524 JMIS Moody Galletta sharable version from JMIS.pdf" w:history="1">
              <w:r w:rsidRPr="00F628BA">
                <w:rPr>
                  <w:rFonts w:ascii="Helvetica" w:eastAsia="Times New Roman" w:hAnsi="Helvetica" w:cs="Times New Roman"/>
                  <w:color w:val="0000FF"/>
                  <w:sz w:val="24"/>
                  <w:szCs w:val="24"/>
                  <w:u w:val="single"/>
                </w:rPr>
                <w:t>Moody &amp; Galletta (2015)</w:t>
              </w:r>
              <w:r w:rsidRPr="00F628BA">
                <w:rPr>
                  <w:rFonts w:ascii="Helvetica" w:eastAsia="Times New Roman" w:hAnsi="Helvetica" w:cs="Times New Roman"/>
                  <w:color w:val="0000FF"/>
                  <w:sz w:val="18"/>
                  <w:szCs w:val="18"/>
                  <w:u w:val="single"/>
                  <w:vertAlign w:val="superscript"/>
                </w:rPr>
                <w:t>11</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2" name="Picture 12" descr="Preview the document">
                    <a:hlinkClick xmlns:a="http://schemas.openxmlformats.org/drawingml/2006/main" r:id="rId4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eview the document">
                            <a:hlinkClick r:id="rId47"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48" w:tooltip="p84-CACM-2007-MccoyEverardPolakGalletta.pdf" w:history="1">
              <w:r w:rsidRPr="00F628BA">
                <w:rPr>
                  <w:rFonts w:ascii="Helvetica" w:eastAsia="Times New Roman" w:hAnsi="Helvetica" w:cs="Times New Roman"/>
                  <w:color w:val="0000FF"/>
                  <w:sz w:val="24"/>
                  <w:szCs w:val="24"/>
                  <w:u w:val="single"/>
                </w:rPr>
                <w:t>McCoy, Everard, Polak, Galletta (2007)</w:t>
              </w:r>
              <w:r w:rsidRPr="00F628BA">
                <w:rPr>
                  <w:rFonts w:ascii="Helvetica" w:eastAsia="Times New Roman" w:hAnsi="Helvetica" w:cs="Times New Roman"/>
                  <w:color w:val="0000FF"/>
                  <w:sz w:val="18"/>
                  <w:szCs w:val="18"/>
                  <w:u w:val="single"/>
                  <w:vertAlign w:val="superscript"/>
                </w:rPr>
                <w:t>12</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1" name="Picture 11" descr="Preview the document">
                    <a:hlinkClick xmlns:a="http://schemas.openxmlformats.org/drawingml/2006/main" r:id="rId4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eview the document">
                            <a:hlinkClick r:id="rId4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49" w:tooltip="Goodrich_Schiller_Galletta 2015 JAR Intrusiveness of Online-Video.pdf" w:history="1">
              <w:r w:rsidRPr="00F628BA">
                <w:rPr>
                  <w:rFonts w:ascii="Helvetica" w:eastAsia="Times New Roman" w:hAnsi="Helvetica" w:cs="Times New Roman"/>
                  <w:color w:val="0000FF"/>
                  <w:sz w:val="24"/>
                  <w:szCs w:val="24"/>
                  <w:u w:val="single"/>
                </w:rPr>
                <w:t>Goodrich, Schiller, Galletta (2015)</w:t>
              </w:r>
              <w:r w:rsidRPr="00F628BA">
                <w:rPr>
                  <w:rFonts w:ascii="Helvetica" w:eastAsia="Times New Roman" w:hAnsi="Helvetica" w:cs="Times New Roman"/>
                  <w:color w:val="0000FF"/>
                  <w:sz w:val="18"/>
                  <w:szCs w:val="18"/>
                  <w:u w:val="single"/>
                  <w:vertAlign w:val="superscript"/>
                </w:rPr>
                <w:t>13</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0" name="Picture 10" descr="Preview the document">
                    <a:hlinkClick xmlns:a="http://schemas.openxmlformats.org/drawingml/2006/main" r:id="rId4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eview the document">
                            <a:hlinkClick r:id="rId49"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12</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Apr 6</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None</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50" w:tooltip="Chapter 12 Relationship Collaboration Org.pptx" w:history="1">
              <w:r w:rsidRPr="00F628BA">
                <w:rPr>
                  <w:rFonts w:ascii="Helvetica" w:eastAsia="Times New Roman" w:hAnsi="Helvetica" w:cs="Times New Roman"/>
                  <w:color w:val="0000FF"/>
                  <w:sz w:val="24"/>
                  <w:szCs w:val="24"/>
                  <w:u w:val="single"/>
                </w:rPr>
                <w:t>Chap 12 slides: Relationship &amp; Collaboration</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9" name="Picture 9" descr="Preview the document">
                    <a:hlinkClick xmlns:a="http://schemas.openxmlformats.org/drawingml/2006/main" r:id="rId5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eview the document">
                            <a:hlinkClick r:id="rId50"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51" w:tooltip="Chapter 13 Social Global.pptx" w:history="1">
              <w:r w:rsidRPr="00F628BA">
                <w:rPr>
                  <w:rFonts w:ascii="Helvetica" w:eastAsia="Times New Roman" w:hAnsi="Helvetica" w:cs="Times New Roman"/>
                  <w:color w:val="0000FF"/>
                  <w:sz w:val="24"/>
                  <w:szCs w:val="24"/>
                  <w:u w:val="single"/>
                </w:rPr>
                <w:t>Chap 13 slides: Social and Global Issues</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8" name="Picture 8" descr="Preview the document">
                    <a:hlinkClick xmlns:a="http://schemas.openxmlformats.org/drawingml/2006/main" r:id="rId5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view the document">
                            <a:hlinkClick r:id="rId5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Digital Borders</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Te’eni </w:t>
            </w:r>
            <w:hyperlink r:id="rId52" w:tooltip="ch12.pdf" w:history="1">
              <w:r w:rsidRPr="00F628BA">
                <w:rPr>
                  <w:rFonts w:ascii="Helvetica" w:eastAsia="Times New Roman" w:hAnsi="Helvetica" w:cs="Times New Roman"/>
                  <w:color w:val="0000FF"/>
                  <w:sz w:val="24"/>
                  <w:szCs w:val="24"/>
                  <w:u w:val="single"/>
                </w:rPr>
                <w:t>Chapter 12</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7" name="Picture 7" descr="Preview the document">
                    <a:hlinkClick xmlns:a="http://schemas.openxmlformats.org/drawingml/2006/main" r:id="rId52"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review the document">
                            <a:hlinkClick r:id="rId52"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and </w:t>
            </w:r>
            <w:hyperlink r:id="rId53" w:tooltip="ch13.pdf" w:history="1">
              <w:r w:rsidRPr="00F628BA">
                <w:rPr>
                  <w:rFonts w:ascii="Helvetica" w:eastAsia="Times New Roman" w:hAnsi="Helvetica" w:cs="Times New Roman"/>
                  <w:color w:val="0000FF"/>
                  <w:sz w:val="24"/>
                  <w:szCs w:val="24"/>
                  <w:u w:val="single"/>
                </w:rPr>
                <w:t>Chapter 13</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6" name="Picture 6" descr="Preview the document">
                    <a:hlinkClick xmlns:a="http://schemas.openxmlformats.org/drawingml/2006/main" r:id="rId53"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ew the document">
                            <a:hlinkClick r:id="rId53"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8BA">
              <w:rPr>
                <w:rFonts w:ascii="Helvetica" w:eastAsia="Times New Roman" w:hAnsi="Helvetica" w:cs="Times New Roman"/>
                <w:color w:val="000000"/>
                <w:sz w:val="24"/>
                <w:szCs w:val="24"/>
              </w:rPr>
              <w:t> (skim)</w:t>
            </w:r>
          </w:p>
          <w:p w:rsidR="00F628BA" w:rsidRPr="00F628BA" w:rsidRDefault="00F628BA" w:rsidP="00F628BA">
            <w:pPr>
              <w:spacing w:before="180" w:after="180"/>
              <w:rPr>
                <w:rFonts w:ascii="Helvetica" w:eastAsia="Times New Roman" w:hAnsi="Helvetica" w:cs="Times New Roman"/>
                <w:color w:val="000000"/>
                <w:sz w:val="24"/>
                <w:szCs w:val="24"/>
              </w:rPr>
            </w:pPr>
            <w:hyperlink r:id="rId54" w:tooltip="JMIS paper March 2019.pdf" w:history="1">
              <w:r w:rsidRPr="00F628BA">
                <w:rPr>
                  <w:rFonts w:ascii="Helvetica" w:eastAsia="Times New Roman" w:hAnsi="Helvetica" w:cs="Times New Roman"/>
                  <w:color w:val="0000FF"/>
                  <w:sz w:val="24"/>
                  <w:szCs w:val="24"/>
                  <w:u w:val="single"/>
                </w:rPr>
                <w:t>Dunn, Ramasubbu, Galletta, Lowry (2019)</w:t>
              </w:r>
              <w:r w:rsidRPr="00F628BA">
                <w:rPr>
                  <w:rFonts w:ascii="Helvetica" w:eastAsia="Times New Roman" w:hAnsi="Helvetica" w:cs="Times New Roman"/>
                  <w:color w:val="0000FF"/>
                  <w:sz w:val="18"/>
                  <w:szCs w:val="18"/>
                  <w:u w:val="single"/>
                  <w:vertAlign w:val="superscript"/>
                </w:rPr>
                <w:t>14</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5" name="Picture 5" descr="Preview the document">
                    <a:hlinkClick xmlns:a="http://schemas.openxmlformats.org/drawingml/2006/main" r:id="rId5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eview the document">
                            <a:hlinkClick r:id="rId54"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13</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Apr 13</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HCI Madness presentations</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Research Project Proposals</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Design Project Part 4 Due: The Redesign</w:t>
            </w:r>
            <w:r w:rsidRPr="00F628BA">
              <w:rPr>
                <w:rFonts w:ascii="Helvetica" w:eastAsia="Times New Roman" w:hAnsi="Helvetica" w:cs="Times New Roman"/>
                <w:color w:val="000000"/>
                <w:sz w:val="24"/>
                <w:szCs w:val="24"/>
              </w:rPr>
              <w:t> </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Fake News</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Phishing</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Individual and Electronic Word of Mouth in Information Systems</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hyperlink r:id="rId55" w:tooltip="Combating Fake News on Social Media with Source Ratings The Effects of User and Expert Reputation Ratings.pdf" w:history="1">
              <w:r w:rsidRPr="00F628BA">
                <w:rPr>
                  <w:rFonts w:ascii="Helvetica" w:eastAsia="Times New Roman" w:hAnsi="Helvetica" w:cs="Times New Roman"/>
                  <w:color w:val="0000FF"/>
                  <w:sz w:val="24"/>
                  <w:szCs w:val="24"/>
                  <w:u w:val="single"/>
                </w:rPr>
                <w:t>Kim, Moravec, and Dennis (2019)</w:t>
              </w:r>
              <w:r w:rsidRPr="00F628BA">
                <w:rPr>
                  <w:rFonts w:ascii="Helvetica" w:eastAsia="Times New Roman" w:hAnsi="Helvetica" w:cs="Times New Roman"/>
                  <w:color w:val="0000FF"/>
                  <w:sz w:val="18"/>
                  <w:szCs w:val="18"/>
                  <w:u w:val="single"/>
                  <w:vertAlign w:val="superscript"/>
                </w:rPr>
                <w:t>15</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4" name="Picture 4" descr="Preview the document">
                    <a:hlinkClick xmlns:a="http://schemas.openxmlformats.org/drawingml/2006/main" r:id="rId5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eview the document">
                            <a:hlinkClick r:id="rId55"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56" w:tooltip="14 - Which Phish Get Caught EJIS Final as published.pdf" w:history="1">
              <w:r w:rsidRPr="00F628BA">
                <w:rPr>
                  <w:rFonts w:ascii="Helvetica" w:eastAsia="Times New Roman" w:hAnsi="Helvetica" w:cs="Times New Roman"/>
                  <w:color w:val="0000FF"/>
                  <w:sz w:val="24"/>
                  <w:szCs w:val="24"/>
                  <w:u w:val="single"/>
                </w:rPr>
                <w:t>Galletta, Moody, Dunn (2017)</w:t>
              </w:r>
              <w:r w:rsidRPr="00F628BA">
                <w:rPr>
                  <w:rFonts w:ascii="Helvetica" w:eastAsia="Times New Roman" w:hAnsi="Helvetica" w:cs="Times New Roman"/>
                  <w:color w:val="0000FF"/>
                  <w:sz w:val="18"/>
                  <w:szCs w:val="18"/>
                  <w:u w:val="single"/>
                  <w:vertAlign w:val="superscript"/>
                </w:rPr>
                <w:t>16</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3" name="Picture 3" descr="Preview the document">
                    <a:hlinkClick xmlns:a="http://schemas.openxmlformats.org/drawingml/2006/main" r:id="rId5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review the document">
                            <a:hlinkClick r:id="rId56"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57" w:tooltip="15 - p70-galletta.pdf" w:history="1">
              <w:r w:rsidRPr="00F628BA">
                <w:rPr>
                  <w:rFonts w:ascii="Helvetica" w:eastAsia="Times New Roman" w:hAnsi="Helvetica" w:cs="Times New Roman"/>
                  <w:color w:val="0000FF"/>
                  <w:sz w:val="24"/>
                  <w:szCs w:val="24"/>
                  <w:u w:val="single"/>
                </w:rPr>
                <w:t>Galletta Ahuja et al (1995)</w:t>
              </w:r>
              <w:r w:rsidRPr="00F628BA">
                <w:rPr>
                  <w:rFonts w:ascii="Helvetica" w:eastAsia="Times New Roman" w:hAnsi="Helvetica" w:cs="Times New Roman"/>
                  <w:color w:val="0000FF"/>
                  <w:sz w:val="18"/>
                  <w:szCs w:val="18"/>
                  <w:u w:val="single"/>
                  <w:vertAlign w:val="superscript"/>
                </w:rPr>
                <w:t>17</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2" name="Picture 2" descr="Preview the document">
                    <a:hlinkClick xmlns:a="http://schemas.openxmlformats.org/drawingml/2006/main" r:id="rId5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eview the document">
                            <a:hlinkClick r:id="rId57"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628BA" w:rsidRPr="00F628BA" w:rsidRDefault="00F628BA" w:rsidP="00F628BA">
            <w:pPr>
              <w:spacing w:before="180" w:after="180"/>
              <w:rPr>
                <w:rFonts w:ascii="Helvetica" w:eastAsia="Times New Roman" w:hAnsi="Helvetica" w:cs="Times New Roman"/>
                <w:color w:val="000000"/>
                <w:sz w:val="24"/>
                <w:szCs w:val="24"/>
              </w:rPr>
            </w:pPr>
            <w:hyperlink r:id="rId58" w:tooltip="Factors Affecting the Adoption of an Electronic Word of Mouth Message A Meta Analysis.pdf" w:history="1">
              <w:proofErr w:type="spellStart"/>
              <w:r w:rsidRPr="00F628BA">
                <w:rPr>
                  <w:rFonts w:ascii="Helvetica" w:eastAsia="Times New Roman" w:hAnsi="Helvetica" w:cs="Times New Roman"/>
                  <w:color w:val="0000FF"/>
                  <w:sz w:val="24"/>
                  <w:szCs w:val="24"/>
                  <w:u w:val="single"/>
                </w:rPr>
                <w:t>Qahri-Saremi</w:t>
              </w:r>
              <w:proofErr w:type="spellEnd"/>
              <w:r w:rsidRPr="00F628BA">
                <w:rPr>
                  <w:rFonts w:ascii="Helvetica" w:eastAsia="Times New Roman" w:hAnsi="Helvetica" w:cs="Times New Roman"/>
                  <w:color w:val="0000FF"/>
                  <w:sz w:val="24"/>
                  <w:szCs w:val="24"/>
                  <w:u w:val="single"/>
                </w:rPr>
                <w:t xml:space="preserve"> and </w:t>
              </w:r>
              <w:proofErr w:type="spellStart"/>
              <w:r w:rsidRPr="00F628BA">
                <w:rPr>
                  <w:rFonts w:ascii="Helvetica" w:eastAsia="Times New Roman" w:hAnsi="Helvetica" w:cs="Times New Roman"/>
                  <w:color w:val="0000FF"/>
                  <w:sz w:val="24"/>
                  <w:szCs w:val="24"/>
                  <w:u w:val="single"/>
                </w:rPr>
                <w:t>Montazemi</w:t>
              </w:r>
              <w:proofErr w:type="spellEnd"/>
              <w:r w:rsidRPr="00F628BA">
                <w:rPr>
                  <w:rFonts w:ascii="Helvetica" w:eastAsia="Times New Roman" w:hAnsi="Helvetica" w:cs="Times New Roman"/>
                  <w:color w:val="0000FF"/>
                  <w:sz w:val="24"/>
                  <w:szCs w:val="24"/>
                  <w:u w:val="single"/>
                </w:rPr>
                <w:t xml:space="preserve"> (2019)</w:t>
              </w:r>
              <w:r w:rsidRPr="00F628BA">
                <w:rPr>
                  <w:rFonts w:ascii="Helvetica" w:eastAsia="Times New Roman" w:hAnsi="Helvetica" w:cs="Times New Roman"/>
                  <w:color w:val="0000FF"/>
                  <w:sz w:val="18"/>
                  <w:szCs w:val="18"/>
                  <w:u w:val="single"/>
                  <w:vertAlign w:val="superscript"/>
                </w:rPr>
                <w:t>18</w:t>
              </w:r>
            </w:hyperlink>
            <w:r w:rsidRPr="00F628BA">
              <w:rPr>
                <w:rFonts w:ascii="Helvetica" w:eastAsia="Times New Roman" w:hAnsi="Helvetica" w:cs="Times New Roman"/>
                <w:noProof/>
                <w:color w:val="0000FF"/>
                <w:sz w:val="24"/>
                <w:szCs w:val="24"/>
              </w:rPr>
              <w:drawing>
                <wp:inline distT="0" distB="0" distL="0" distR="0">
                  <wp:extent cx="152400" cy="152400"/>
                  <wp:effectExtent l="0" t="0" r="0" b="0"/>
                  <wp:docPr id="1" name="Picture 1" descr="Preview the document">
                    <a:hlinkClick xmlns:a="http://schemas.openxmlformats.org/drawingml/2006/main" r:id="rId5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review the document">
                            <a:hlinkClick r:id="rId5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F628BA" w:rsidRPr="00F628BA" w:rsidTr="00F628BA">
        <w:tc>
          <w:tcPr>
            <w:tcW w:w="843"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14</w:t>
            </w:r>
          </w:p>
        </w:tc>
        <w:tc>
          <w:tcPr>
            <w:tcW w:w="113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Apr 20</w:t>
            </w:r>
            <w:r>
              <w:rPr>
                <w:rFonts w:ascii="Helvetica" w:eastAsia="Times New Roman" w:hAnsi="Helvetica" w:cs="Times New Roman"/>
                <w:color w:val="000000"/>
                <w:sz w:val="24"/>
                <w:szCs w:val="24"/>
              </w:rPr>
              <w:t>, 2020</w:t>
            </w:r>
          </w:p>
        </w:tc>
        <w:tc>
          <w:tcPr>
            <w:tcW w:w="2417"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Design Project Presentations</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Quiz 3</w:t>
            </w:r>
          </w:p>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Peer Evaluations</w:t>
            </w:r>
          </w:p>
        </w:tc>
        <w:tc>
          <w:tcPr>
            <w:tcW w:w="2044"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b/>
                <w:bCs/>
                <w:color w:val="000000"/>
                <w:sz w:val="24"/>
                <w:szCs w:val="24"/>
              </w:rPr>
              <w:t> </w:t>
            </w:r>
          </w:p>
        </w:tc>
        <w:tc>
          <w:tcPr>
            <w:tcW w:w="2710" w:type="dxa"/>
            <w:hideMark/>
          </w:tcPr>
          <w:p w:rsidR="00F628BA" w:rsidRPr="00F628BA" w:rsidRDefault="00F628BA" w:rsidP="00F628BA">
            <w:pPr>
              <w:spacing w:before="180" w:after="180"/>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tc>
      </w:tr>
    </w:tbl>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w:t>
      </w:r>
    </w:p>
    <w:p w:rsidR="00F628BA" w:rsidRDefault="00F628BA">
      <w:r>
        <w:br w:type="page"/>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rPr>
        <w:lastRenderedPageBreak/>
        <w:t>Design is all around us.</w:t>
      </w:r>
      <w:r>
        <w:rPr>
          <w:rFonts w:ascii="Helvetica" w:hAnsi="Helvetica"/>
          <w:color w:val="000000"/>
        </w:rPr>
        <w:t> Most of us are on the receiving end of design: sometimes as the beneficiaries and sometimes as the victims. If you're taking this course, you will become armed to be benefactors and not the perpetrators.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field of human factors started with a focus on teams of corporate programmers who needed guidance on how to design. That guidance came from what was called "human-computer interaction" research. More recently, it has been called "User Experience" (UX), with roots in psychology and computer science, and branches in dozens of fields from advertising to ergonomics to engineering.</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Most recently, many organizations have outsourced the design of production systems. But no matter where in the world the outsourcing providers might be, software developers still need to be directed as to their design. Also, while much software is acquired and out of the control of firms purchasing their licenses, those software firms need to design those systems and the purchasers have to be able to evaluate which to purchase. Finally, the mobile and e-commerce explosions over the last decade or two have created an even wider need to design apps and corporate web sites. Organizational practices must exist to make sure designers and acquirers take into account what we know about the user experience.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This course focuses on how to gather requirements, achieve a usable first draft, and test and improve that draft. A half-dozen course projects will include usability critiques and designs. As the course progresses, your critique will become a fact-finding mission, then a design project, then a set of prototype screens or storyboard for testing.</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course is intended for anyone with special interest in usability, and will be especially useful for those who will manage projects, write code, choose software platforms, or provide input to app or web development projects.</w:t>
      </w:r>
    </w:p>
    <w:p w:rsidR="00F628BA" w:rsidRDefault="00F628BA" w:rsidP="00F628BA">
      <w:pPr>
        <w:pStyle w:val="Heading1"/>
        <w:shd w:val="clear" w:color="auto" w:fill="FFFFFF"/>
        <w:spacing w:before="90" w:beforeAutospacing="0" w:after="90" w:afterAutospacing="0"/>
        <w:rPr>
          <w:rFonts w:ascii="Helvetica" w:hAnsi="Helvetica"/>
          <w:b w:val="0"/>
          <w:bCs w:val="0"/>
          <w:color w:val="000000"/>
          <w:sz w:val="43"/>
          <w:szCs w:val="43"/>
        </w:rPr>
      </w:pPr>
      <w:r>
        <w:rPr>
          <w:rFonts w:ascii="Helvetica" w:hAnsi="Helvetica"/>
          <w:b w:val="0"/>
          <w:bCs w:val="0"/>
          <w:color w:val="000000"/>
          <w:sz w:val="43"/>
          <w:szCs w:val="43"/>
        </w:rPr>
        <w:t>Rationale and Learning Objectives: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Many of us have strong feelings about good and bad designs when we see them. However, creating those designs is another issue altogether. It is fascinating to observe how a well-designed system seems to be just plain obvious and intuitive. Although some people seem to have a knack for good design approaches, the designs almost never just emerge as easily as you might think. Rather than all designs being divinely inspired, one must count not only on creative skills but also on the use of starting principles that have emerged over time, modeling the designs, and thoroughly testing those designs. As systems become more complex, much more preparation is needed. In theory, a large investment in design will result in lower training costs as well as higher efficiency and effectiveness in system use.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course will provide a well-rounded view of Information Systems design in an organizational context, enabling you to:</w:t>
      </w:r>
    </w:p>
    <w:p w:rsidR="00F628BA" w:rsidRDefault="00F628BA" w:rsidP="00F628BA">
      <w:pPr>
        <w:numPr>
          <w:ilvl w:val="0"/>
          <w:numId w:val="1"/>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See useful starting principles for designing systems (apps, websites, and corporate systems)</w:t>
      </w:r>
    </w:p>
    <w:p w:rsidR="00F628BA" w:rsidRDefault="00F628BA" w:rsidP="00F628BA">
      <w:pPr>
        <w:numPr>
          <w:ilvl w:val="0"/>
          <w:numId w:val="1"/>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Model the new or improved system</w:t>
      </w:r>
    </w:p>
    <w:p w:rsidR="00F628BA" w:rsidRDefault="00F628BA" w:rsidP="00F628BA">
      <w:pPr>
        <w:numPr>
          <w:ilvl w:val="0"/>
          <w:numId w:val="1"/>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lastRenderedPageBreak/>
        <w:t>Scrutinize the design through analysis of use cases and testing with real users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BMIS 2053 works as a stand-alone course or it can augment a range of courses, from Analysis and Design of Information Systems to Programming to Graphic Design Principles. It can augment those and other courses by providing a context on which you can aim those technical weapons you’ve developed.</w:t>
      </w:r>
    </w:p>
    <w:p w:rsidR="00F628BA" w:rsidRDefault="00F628BA" w:rsidP="00F628BA">
      <w:pPr>
        <w:pStyle w:val="Heading1"/>
        <w:shd w:val="clear" w:color="auto" w:fill="FFFFFF"/>
        <w:spacing w:before="90" w:beforeAutospacing="0" w:after="90" w:afterAutospacing="0"/>
        <w:rPr>
          <w:rFonts w:ascii="Helvetica" w:hAnsi="Helvetica"/>
          <w:b w:val="0"/>
          <w:bCs w:val="0"/>
          <w:color w:val="000000"/>
          <w:sz w:val="43"/>
          <w:szCs w:val="43"/>
        </w:rPr>
      </w:pPr>
      <w:r>
        <w:rPr>
          <w:rFonts w:ascii="Helvetica" w:hAnsi="Helvetica"/>
          <w:b w:val="0"/>
          <w:bCs w:val="0"/>
          <w:color w:val="000000"/>
          <w:sz w:val="43"/>
          <w:szCs w:val="43"/>
        </w:rPr>
        <w:t>Texts:</w:t>
      </w:r>
    </w:p>
    <w:p w:rsidR="00F628BA" w:rsidRDefault="00F628BA" w:rsidP="00F628BA">
      <w:pPr>
        <w:numPr>
          <w:ilvl w:val="0"/>
          <w:numId w:val="2"/>
        </w:numPr>
        <w:shd w:val="clear" w:color="auto" w:fill="FFFFFF"/>
        <w:spacing w:before="100" w:beforeAutospacing="1" w:after="100" w:afterAutospacing="1" w:line="240" w:lineRule="auto"/>
        <w:ind w:left="375"/>
        <w:rPr>
          <w:rFonts w:ascii="Helvetica" w:hAnsi="Helvetica"/>
          <w:color w:val="000000"/>
          <w:sz w:val="24"/>
          <w:szCs w:val="24"/>
        </w:rPr>
      </w:pPr>
      <w:r>
        <w:rPr>
          <w:rFonts w:ascii="Helvetica" w:hAnsi="Helvetica"/>
          <w:color w:val="000000"/>
        </w:rPr>
        <w:t>Te’eni, Carey, and Zhang: </w:t>
      </w:r>
      <w:r>
        <w:rPr>
          <w:rFonts w:ascii="Helvetica" w:hAnsi="Helvetica"/>
          <w:i/>
          <w:iCs/>
          <w:color w:val="000000"/>
        </w:rPr>
        <w:t>Human-Computer Interaction: Developing Effective Organizational Information Systems,</w:t>
      </w:r>
      <w:r>
        <w:rPr>
          <w:rFonts w:ascii="Helvetica" w:hAnsi="Helvetica"/>
          <w:color w:val="000000"/>
        </w:rPr>
        <w:t> 2007, Wiley, ISBN 978-0471677659: Out of Print; available free in electronic form here. While the examples used are quite dated, I'm part of a team updating the book this semester, and the principles are not dated. We will use new examples to illustrate many of the timeless principles.</w:t>
      </w:r>
    </w:p>
    <w:p w:rsidR="00F628BA" w:rsidRDefault="00F628BA" w:rsidP="00F628BA">
      <w:pPr>
        <w:numPr>
          <w:ilvl w:val="0"/>
          <w:numId w:val="2"/>
        </w:numPr>
        <w:shd w:val="clear" w:color="auto" w:fill="FFFFFF"/>
        <w:spacing w:beforeAutospacing="1" w:after="0" w:afterAutospacing="1" w:line="240" w:lineRule="auto"/>
        <w:ind w:left="375"/>
        <w:rPr>
          <w:rFonts w:ascii="Helvetica" w:hAnsi="Helvetica"/>
          <w:color w:val="000000"/>
        </w:rPr>
      </w:pPr>
      <w:r>
        <w:rPr>
          <w:rFonts w:ascii="Helvetica" w:hAnsi="Helvetica"/>
          <w:color w:val="000000"/>
        </w:rPr>
        <w:t>Harvard Case: Booking.com. Purchase this for $4.25 at </w:t>
      </w:r>
      <w:hyperlink r:id="rId59" w:tgtFrame="_blank" w:history="1">
        <w:r>
          <w:rPr>
            <w:rStyle w:val="Hyperlink"/>
            <w:rFonts w:ascii="Helvetica" w:hAnsi="Helvetica"/>
          </w:rPr>
          <w:t>https://hbsp.harvard.edu/import/691056</w:t>
        </w:r>
        <w:r>
          <w:rPr>
            <w:rStyle w:val="screenreader-only"/>
            <w:rFonts w:ascii="Helvetica" w:hAnsi="Helvetica"/>
            <w:color w:val="0000FF"/>
            <w:u w:val="single"/>
            <w:bdr w:val="none" w:sz="0" w:space="0" w:color="auto" w:frame="1"/>
          </w:rPr>
          <w:t> (Links to an external site.)</w:t>
        </w:r>
      </w:hyperlink>
      <w:r>
        <w:rPr>
          <w:rFonts w:ascii="Helvetica" w:hAnsi="Helvetica"/>
          <w:color w:val="000000"/>
        </w:rPr>
        <w:t> (</w:t>
      </w:r>
      <w:proofErr w:type="gramStart"/>
      <w:r>
        <w:rPr>
          <w:rFonts w:ascii="Helvetica" w:hAnsi="Helvetica"/>
          <w:color w:val="000000"/>
        </w:rPr>
        <w:t>by</w:t>
      </w:r>
      <w:proofErr w:type="gramEnd"/>
      <w:r>
        <w:rPr>
          <w:rFonts w:ascii="Helvetica" w:hAnsi="Helvetica"/>
          <w:color w:val="000000"/>
        </w:rPr>
        <w:t xml:space="preserve"> </w:t>
      </w:r>
      <w:proofErr w:type="spellStart"/>
      <w:r>
        <w:rPr>
          <w:rFonts w:ascii="Helvetica" w:hAnsi="Helvetica"/>
          <w:color w:val="000000"/>
        </w:rPr>
        <w:t>Thomke</w:t>
      </w:r>
      <w:proofErr w:type="spellEnd"/>
      <w:r>
        <w:rPr>
          <w:rFonts w:ascii="Helvetica" w:hAnsi="Helvetica"/>
          <w:color w:val="000000"/>
        </w:rPr>
        <w:t xml:space="preserve"> and </w:t>
      </w:r>
      <w:proofErr w:type="spellStart"/>
      <w:r>
        <w:rPr>
          <w:rFonts w:ascii="Helvetica" w:hAnsi="Helvetica"/>
          <w:color w:val="000000"/>
        </w:rPr>
        <w:t>Beyersdorfer</w:t>
      </w:r>
      <w:proofErr w:type="spellEnd"/>
      <w:r>
        <w:rPr>
          <w:rFonts w:ascii="Helvetica" w:hAnsi="Helvetica"/>
          <w:color w:val="000000"/>
        </w:rPr>
        <w:t>, case #9-619-015.</w:t>
      </w:r>
    </w:p>
    <w:p w:rsidR="00F628BA" w:rsidRDefault="00F628BA" w:rsidP="00F628BA">
      <w:pPr>
        <w:numPr>
          <w:ilvl w:val="0"/>
          <w:numId w:val="2"/>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Norman, Donald A. </w:t>
      </w:r>
      <w:r>
        <w:rPr>
          <w:rFonts w:ascii="Helvetica" w:hAnsi="Helvetica"/>
          <w:i/>
          <w:iCs/>
          <w:color w:val="000000"/>
        </w:rPr>
        <w:t>The Design of Everyday Things, Revised and Expanded Edition </w:t>
      </w:r>
      <w:r>
        <w:rPr>
          <w:rFonts w:ascii="Helvetica" w:hAnsi="Helvetica"/>
          <w:color w:val="000000"/>
        </w:rPr>
        <w:t>New York: Basic Books (368 pages) 2013, ISBN-13: 978-0465050659</w:t>
      </w:r>
    </w:p>
    <w:p w:rsidR="00F628BA" w:rsidRDefault="00F628BA" w:rsidP="00F628BA">
      <w:pPr>
        <w:numPr>
          <w:ilvl w:val="0"/>
          <w:numId w:val="2"/>
        </w:numPr>
        <w:shd w:val="clear" w:color="auto" w:fill="FFFFFF"/>
        <w:spacing w:beforeAutospacing="1" w:after="0" w:afterAutospacing="1" w:line="240" w:lineRule="auto"/>
        <w:ind w:left="375"/>
        <w:rPr>
          <w:rFonts w:ascii="Helvetica" w:hAnsi="Helvetica"/>
          <w:color w:val="000000"/>
        </w:rPr>
      </w:pPr>
      <w:proofErr w:type="spellStart"/>
      <w:r>
        <w:rPr>
          <w:rFonts w:ascii="Helvetica" w:hAnsi="Helvetica"/>
          <w:color w:val="000000"/>
        </w:rPr>
        <w:t>Koyani</w:t>
      </w:r>
      <w:proofErr w:type="spellEnd"/>
      <w:r>
        <w:rPr>
          <w:rFonts w:ascii="Helvetica" w:hAnsi="Helvetica"/>
          <w:color w:val="000000"/>
        </w:rPr>
        <w:t xml:space="preserve">, Sanjay J., Bailey, Robert W., and </w:t>
      </w:r>
      <w:proofErr w:type="spellStart"/>
      <w:r>
        <w:rPr>
          <w:rFonts w:ascii="Helvetica" w:hAnsi="Helvetica"/>
          <w:color w:val="000000"/>
        </w:rPr>
        <w:t>Nall</w:t>
      </w:r>
      <w:proofErr w:type="spellEnd"/>
      <w:r>
        <w:rPr>
          <w:rFonts w:ascii="Helvetica" w:hAnsi="Helvetica"/>
          <w:color w:val="000000"/>
        </w:rPr>
        <w:t>, Janice R. </w:t>
      </w:r>
      <w:r>
        <w:rPr>
          <w:rFonts w:ascii="Helvetica" w:hAnsi="Helvetica"/>
          <w:i/>
          <w:iCs/>
          <w:color w:val="000000"/>
        </w:rPr>
        <w:t>Research-Based Web Design &amp; Usability Guidelines, </w:t>
      </w:r>
      <w:r>
        <w:rPr>
          <w:rFonts w:ascii="Helvetica" w:hAnsi="Helvetica"/>
          <w:color w:val="000000"/>
        </w:rPr>
        <w:t>available free in book form or at </w:t>
      </w:r>
      <w:hyperlink r:id="rId60" w:tgtFrame="_blank" w:history="1">
        <w:r>
          <w:rPr>
            <w:rStyle w:val="Hyperlink"/>
            <w:rFonts w:ascii="Helvetica" w:hAnsi="Helvetica"/>
          </w:rPr>
          <w:t>http://guidelines.usability.gov</w:t>
        </w:r>
        <w:r>
          <w:rPr>
            <w:rStyle w:val="screenreader-only"/>
            <w:rFonts w:ascii="Helvetica" w:hAnsi="Helvetica"/>
            <w:color w:val="0000FF"/>
            <w:u w:val="single"/>
            <w:bdr w:val="none" w:sz="0" w:space="0" w:color="auto" w:frame="1"/>
          </w:rPr>
          <w:t> (Links to an external site.)</w:t>
        </w:r>
      </w:hyperlink>
      <w:r>
        <w:rPr>
          <w:rFonts w:ascii="Helvetica" w:hAnsi="Helvetica"/>
          <w:color w:val="000000"/>
        </w:rPr>
        <w:t>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rPr>
        <w:t> Other readings: </w:t>
      </w:r>
      <w:r>
        <w:rPr>
          <w:rFonts w:ascii="Helvetica" w:hAnsi="Helvetica"/>
          <w:color w:val="000000"/>
        </w:rPr>
        <w:t>A few additional readings will be assigned for each class. Many will report studies from our labs. Some might be replaced if any newer papers are finished during the course.  These are listed in the order in which they are covered, and numbered for ease of reference in the schedule.</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Galletta, D.F. (2006) "Human Factors and E-Commerce," chapter in </w:t>
      </w:r>
      <w:r>
        <w:rPr>
          <w:rFonts w:ascii="Helvetica" w:hAnsi="Helvetica"/>
          <w:i/>
          <w:iCs/>
          <w:color w:val="000000"/>
        </w:rPr>
        <w:t>Electronic Commerce and the Digital Economy,</w:t>
      </w:r>
      <w:r>
        <w:rPr>
          <w:rFonts w:ascii="Helvetica" w:hAnsi="Helvetica"/>
          <w:color w:val="000000"/>
        </w:rPr>
        <w:t> M.E. Sharpe, 91-111.</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Norman D. and Nielsen J., Gestural Interfaces: A Step Backward In Usability, </w:t>
      </w:r>
      <w:r>
        <w:rPr>
          <w:rFonts w:ascii="Helvetica" w:hAnsi="Helvetica"/>
          <w:i/>
          <w:iCs/>
          <w:color w:val="000000"/>
        </w:rPr>
        <w:t>Interactions,</w:t>
      </w:r>
      <w:r>
        <w:rPr>
          <w:rFonts w:ascii="Helvetica" w:hAnsi="Helvetica"/>
          <w:color w:val="000000"/>
        </w:rPr>
        <w:t> 2010</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Nielsen Norman (2010/2011) Reports of iPad usability http://www.nngroup.com/reports/ipad-app-and-website-usability/</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Galletta, D. F. and B.K. Dunn “Assessing Smartphone Ease of Use and Learning from the Perspective of Novice and Expert Users: Development and Illustration of Mobile Benchmark Tasks, </w:t>
      </w:r>
      <w:r>
        <w:rPr>
          <w:rFonts w:ascii="Helvetica" w:hAnsi="Helvetica"/>
          <w:i/>
          <w:iCs/>
          <w:color w:val="000000"/>
        </w:rPr>
        <w:t>AIS Transactions on Human-Computer Interaction,</w:t>
      </w:r>
      <w:r>
        <w:rPr>
          <w:rFonts w:ascii="Helvetica" w:hAnsi="Helvetica"/>
          <w:color w:val="000000"/>
        </w:rPr>
        <w:t>” Vol. 6, Number 4, December, 2014.</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Galletta, D.F., Durcikova, A., Everard, A., and Jones, B. (2005) “Does Spell-Checking Software Need a Warning Label?” </w:t>
      </w:r>
      <w:r>
        <w:rPr>
          <w:rFonts w:ascii="Helvetica" w:hAnsi="Helvetica"/>
          <w:i/>
          <w:iCs/>
          <w:color w:val="000000"/>
        </w:rPr>
        <w:t>Communications of the ACM,</w:t>
      </w:r>
      <w:r>
        <w:rPr>
          <w:rFonts w:ascii="Helvetica" w:hAnsi="Helvetica"/>
          <w:color w:val="000000"/>
        </w:rPr>
        <w:t> Volume 48, Number 7, pp. 82-85.</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Carroll, John M., "The Adventure of Getting to Know a Computer," </w:t>
      </w:r>
      <w:r>
        <w:rPr>
          <w:rFonts w:ascii="Helvetica" w:hAnsi="Helvetica"/>
          <w:i/>
          <w:iCs/>
          <w:color w:val="000000"/>
        </w:rPr>
        <w:t>IEEE Computer,</w:t>
      </w:r>
      <w:r>
        <w:rPr>
          <w:rFonts w:ascii="Helvetica" w:hAnsi="Helvetica"/>
          <w:color w:val="000000"/>
        </w:rPr>
        <w:t> 15(11):49-58, 1987.</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Everard, A. and Galletta, D.F. (2005-2006) "How Presentation Flaws Affect Perceived Site Quality, Trust, and Intentions to Purchase from an On-Line Store," </w:t>
      </w:r>
      <w:r>
        <w:rPr>
          <w:rFonts w:ascii="Helvetica" w:hAnsi="Helvetica"/>
          <w:i/>
          <w:iCs/>
          <w:color w:val="000000"/>
        </w:rPr>
        <w:t>Journal of MIS,</w:t>
      </w:r>
      <w:r>
        <w:rPr>
          <w:rFonts w:ascii="Helvetica" w:hAnsi="Helvetica"/>
          <w:color w:val="000000"/>
        </w:rPr>
        <w:t> Volume 22, Number 3, pp. 55-95.</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proofErr w:type="spellStart"/>
      <w:r>
        <w:rPr>
          <w:rFonts w:ascii="Helvetica" w:hAnsi="Helvetica"/>
          <w:color w:val="000000"/>
        </w:rPr>
        <w:t>Bewley</w:t>
      </w:r>
      <w:proofErr w:type="spellEnd"/>
      <w:r>
        <w:rPr>
          <w:rFonts w:ascii="Helvetica" w:hAnsi="Helvetica"/>
          <w:color w:val="000000"/>
        </w:rPr>
        <w:t xml:space="preserve">, W.L., T.L. Roberts, D. </w:t>
      </w:r>
      <w:proofErr w:type="spellStart"/>
      <w:r>
        <w:rPr>
          <w:rFonts w:ascii="Helvetica" w:hAnsi="Helvetica"/>
          <w:color w:val="000000"/>
        </w:rPr>
        <w:t>Schroit</w:t>
      </w:r>
      <w:proofErr w:type="spellEnd"/>
      <w:r>
        <w:rPr>
          <w:rFonts w:ascii="Helvetica" w:hAnsi="Helvetica"/>
          <w:color w:val="000000"/>
        </w:rPr>
        <w:t xml:space="preserve">, &amp; W.L. </w:t>
      </w:r>
      <w:proofErr w:type="spellStart"/>
      <w:r>
        <w:rPr>
          <w:rFonts w:ascii="Helvetica" w:hAnsi="Helvetica"/>
          <w:color w:val="000000"/>
        </w:rPr>
        <w:t>Verplank</w:t>
      </w:r>
      <w:proofErr w:type="spellEnd"/>
      <w:r>
        <w:rPr>
          <w:rFonts w:ascii="Helvetica" w:hAnsi="Helvetica"/>
          <w:color w:val="000000"/>
        </w:rPr>
        <w:t>, (1983). “Human Factors Testing in the Design of Xerox's 8010 'Star' Office Workstation," Human Factors in Computing Systems - </w:t>
      </w:r>
      <w:r>
        <w:rPr>
          <w:rFonts w:ascii="Helvetica" w:hAnsi="Helvetica"/>
          <w:i/>
          <w:iCs/>
          <w:color w:val="000000"/>
        </w:rPr>
        <w:t>CHI '83 Proceedings,</w:t>
      </w:r>
      <w:r>
        <w:rPr>
          <w:rFonts w:ascii="Helvetica" w:hAnsi="Helvetica"/>
          <w:color w:val="000000"/>
        </w:rPr>
        <w:t> December, 72-77.</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lastRenderedPageBreak/>
        <w:t>Gould, J.D. &amp; Lewis, C. (1985). "Designing for Usability: Key Principles and What Designers Think," </w:t>
      </w:r>
      <w:r>
        <w:rPr>
          <w:rFonts w:ascii="Helvetica" w:hAnsi="Helvetica"/>
          <w:i/>
          <w:iCs/>
          <w:color w:val="000000"/>
        </w:rPr>
        <w:t>Communications of the ACM,</w:t>
      </w:r>
      <w:r>
        <w:rPr>
          <w:rFonts w:ascii="Helvetica" w:hAnsi="Helvetica"/>
          <w:color w:val="000000"/>
        </w:rPr>
        <w:t> March, 28(3), 300-311. Available here. (This is a classic in the field).</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Galletta, D.F., Henry, R., McCoy, S., and Polak, P. March, 2006 "When the Wait Isn't So Bad," </w:t>
      </w:r>
      <w:r>
        <w:rPr>
          <w:rFonts w:ascii="Helvetica" w:hAnsi="Helvetica"/>
          <w:i/>
          <w:iCs/>
          <w:color w:val="000000"/>
        </w:rPr>
        <w:t>Information Systems Research,</w:t>
      </w:r>
      <w:r>
        <w:rPr>
          <w:rFonts w:ascii="Helvetica" w:hAnsi="Helvetica"/>
          <w:color w:val="000000"/>
        </w:rPr>
        <w:t> Volume 17, No. 1, pp. 20-37.</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Moody, G., Galletta, D.F., and Lowry, P.B. When Trust and Distrust Collide Online: The Engenderment and Role of Consumer Ambivalence in Online Consumer Behavior, Electronic Commerce Research and Applications, Vol. 13, Issue 4, July-August 2014, pp. 266-282.</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McCoy, S., Everard, A., Polak, P., and Galletta, D.F., "The Effects of Online Advertising," Communications of the ACM, Vol. 50, No. 3, March 2007, pp. 84-88.</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Goodrich, K., Schiller, S., and Galletta, D.F. "Consumer Reactions to Intrusiveness of Online-Video Advertisements: Do Length, </w:t>
      </w:r>
      <w:proofErr w:type="spellStart"/>
      <w:r>
        <w:rPr>
          <w:rFonts w:ascii="Helvetica" w:hAnsi="Helvetica"/>
          <w:color w:val="000000"/>
        </w:rPr>
        <w:t>Informativeness</w:t>
      </w:r>
      <w:proofErr w:type="spellEnd"/>
      <w:r>
        <w:rPr>
          <w:rFonts w:ascii="Helvetica" w:hAnsi="Helvetica"/>
          <w:color w:val="000000"/>
        </w:rPr>
        <w:t>, and Humor Help (or Hinder) Marketing Outcomes," Journal of Advertising Research, Vol. 55, No. 1, March 2015, pp. 37-50.</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Dunn, B.K., Ramasubbu, N., Galletta, D.F., and Lowry, P.B. "Digital Borders, Location Recognition, and Experience Attribution within a Digital Geography," (2019), forthcoming in Journal of Management Information Systems.</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Kim, A., Moravec, P. L., &amp; Dennis, A. R. (2019). Combating Fake News on Social Media with Source Ratings: The Effects of User and Expert Reputation Ratings. </w:t>
      </w:r>
      <w:r>
        <w:rPr>
          <w:rFonts w:ascii="Helvetica" w:hAnsi="Helvetica"/>
          <w:i/>
          <w:iCs/>
          <w:color w:val="000000"/>
        </w:rPr>
        <w:t>Journal of Management Information Systems</w:t>
      </w:r>
      <w:r>
        <w:rPr>
          <w:rFonts w:ascii="Helvetica" w:hAnsi="Helvetica"/>
          <w:color w:val="000000"/>
        </w:rPr>
        <w:t>, </w:t>
      </w:r>
      <w:r>
        <w:rPr>
          <w:rFonts w:ascii="Helvetica" w:hAnsi="Helvetica"/>
          <w:i/>
          <w:iCs/>
          <w:color w:val="000000"/>
        </w:rPr>
        <w:t>36</w:t>
      </w:r>
      <w:r>
        <w:rPr>
          <w:rFonts w:ascii="Helvetica" w:hAnsi="Helvetica"/>
          <w:color w:val="000000"/>
        </w:rPr>
        <w:t>(3), 931-968.</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D.F. Galletta, G. Moody, and B.K. Dunn. "Which Phish Get Caught? An Exploratory Study of Individual Susceptibility to Phishing," European Journal of Information Systems (Nov 2017) (26) 6, pp. 564-584.</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Galletta, D.F., Ahuja, M., Hartman, A., Peace, A.G., and </w:t>
      </w:r>
      <w:proofErr w:type="spellStart"/>
      <w:r>
        <w:rPr>
          <w:rFonts w:ascii="Helvetica" w:hAnsi="Helvetica"/>
          <w:color w:val="000000"/>
        </w:rPr>
        <w:t>Teo</w:t>
      </w:r>
      <w:proofErr w:type="spellEnd"/>
      <w:r>
        <w:rPr>
          <w:rFonts w:ascii="Helvetica" w:hAnsi="Helvetica"/>
          <w:color w:val="000000"/>
        </w:rPr>
        <w:t>, T. (1995) "Social Influence and End-User Training," </w:t>
      </w:r>
      <w:r>
        <w:rPr>
          <w:rFonts w:ascii="Helvetica" w:hAnsi="Helvetica"/>
          <w:i/>
          <w:iCs/>
          <w:color w:val="000000"/>
        </w:rPr>
        <w:t>Communications of the ACM,</w:t>
      </w:r>
      <w:r>
        <w:rPr>
          <w:rFonts w:ascii="Helvetica" w:hAnsi="Helvetica"/>
          <w:color w:val="000000"/>
        </w:rPr>
        <w:t> V. 38, N. 7, pp. 70-79.</w:t>
      </w:r>
    </w:p>
    <w:p w:rsidR="00F628BA" w:rsidRDefault="00F628BA" w:rsidP="00F628BA">
      <w:pPr>
        <w:numPr>
          <w:ilvl w:val="0"/>
          <w:numId w:val="3"/>
        </w:numPr>
        <w:shd w:val="clear" w:color="auto" w:fill="FFFFFF"/>
        <w:spacing w:before="100" w:beforeAutospacing="1" w:after="100" w:afterAutospacing="1" w:line="240" w:lineRule="auto"/>
        <w:ind w:left="375"/>
        <w:rPr>
          <w:rFonts w:ascii="Helvetica" w:hAnsi="Helvetica"/>
          <w:color w:val="000000"/>
        </w:rPr>
      </w:pPr>
      <w:proofErr w:type="spellStart"/>
      <w:r>
        <w:rPr>
          <w:rFonts w:ascii="Helvetica" w:hAnsi="Helvetica"/>
          <w:color w:val="000000"/>
        </w:rPr>
        <w:t>Qahri-Saremi</w:t>
      </w:r>
      <w:proofErr w:type="spellEnd"/>
      <w:r>
        <w:rPr>
          <w:rFonts w:ascii="Helvetica" w:hAnsi="Helvetica"/>
          <w:color w:val="000000"/>
        </w:rPr>
        <w:t xml:space="preserve">, H., &amp; </w:t>
      </w:r>
      <w:proofErr w:type="spellStart"/>
      <w:r>
        <w:rPr>
          <w:rFonts w:ascii="Helvetica" w:hAnsi="Helvetica"/>
          <w:color w:val="000000"/>
        </w:rPr>
        <w:t>Montazemi</w:t>
      </w:r>
      <w:proofErr w:type="spellEnd"/>
      <w:r>
        <w:rPr>
          <w:rFonts w:ascii="Helvetica" w:hAnsi="Helvetica"/>
          <w:color w:val="000000"/>
        </w:rPr>
        <w:t>, A. R. (2019). Factors Affecting the Adoption of an Electronic Word of Mouth Message: A Meta-Analysis. </w:t>
      </w:r>
      <w:r>
        <w:rPr>
          <w:rFonts w:ascii="Helvetica" w:hAnsi="Helvetica"/>
          <w:i/>
          <w:iCs/>
          <w:color w:val="000000"/>
        </w:rPr>
        <w:t>Journal of Management Information Systems</w:t>
      </w:r>
      <w:r>
        <w:rPr>
          <w:rFonts w:ascii="Helvetica" w:hAnsi="Helvetica"/>
          <w:color w:val="000000"/>
        </w:rPr>
        <w:t>, </w:t>
      </w:r>
      <w:r>
        <w:rPr>
          <w:rFonts w:ascii="Helvetica" w:hAnsi="Helvetica"/>
          <w:i/>
          <w:iCs/>
          <w:color w:val="000000"/>
        </w:rPr>
        <w:t>36</w:t>
      </w:r>
      <w:r>
        <w:rPr>
          <w:rFonts w:ascii="Helvetica" w:hAnsi="Helvetica"/>
          <w:color w:val="000000"/>
        </w:rPr>
        <w:t>(3), 969-1001.</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sz w:val="36"/>
          <w:szCs w:val="36"/>
        </w:rPr>
        <w:t>Grading</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rPr>
        <w:t>Required</w:t>
      </w:r>
      <w:r>
        <w:rPr>
          <w:rFonts w:ascii="Helvetica" w:hAnsi="Helvetica"/>
          <w:color w:val="000000"/>
        </w:rPr>
        <w:t>:</w:t>
      </w:r>
    </w:p>
    <w:tbl>
      <w:tblPr>
        <w:tblW w:w="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0"/>
        <w:gridCol w:w="1170"/>
      </w:tblGrid>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Assignment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Points</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Mini-assignments (individual) (4 at 4 points)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16</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Case (individual)</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4</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Design Project Part 1 (Individual): Bad app or website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7</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Design Project Part 2 (Individual): Proposal</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7</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Design Project Part 3 (Group): Data collection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6</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lastRenderedPageBreak/>
              <w:t>Design Project Part 4 (Group): Design fixes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6</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Design Project Wrap-up (Group): Final Presentation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8</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Quizzes (3 @ 8 points)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24</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Attendance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4</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Participation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5</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Peer evaluation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3</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Research (Individual) (see below)</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10</w:t>
            </w:r>
          </w:p>
        </w:tc>
      </w:tr>
      <w:tr w:rsidR="00F628BA" w:rsidTr="00F628BA">
        <w:tc>
          <w:tcPr>
            <w:tcW w:w="5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Total</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F628BA" w:rsidRDefault="00F628BA">
            <w:pPr>
              <w:pStyle w:val="NormalWeb"/>
              <w:spacing w:before="180" w:beforeAutospacing="0" w:after="180" w:afterAutospacing="0"/>
              <w:rPr>
                <w:rFonts w:ascii="Helvetica" w:hAnsi="Helvetica"/>
                <w:color w:val="000000"/>
              </w:rPr>
            </w:pPr>
            <w:r>
              <w:rPr>
                <w:rFonts w:ascii="Helvetica" w:hAnsi="Helvetica"/>
                <w:color w:val="000000"/>
              </w:rPr>
              <w:t>100</w:t>
            </w:r>
          </w:p>
        </w:tc>
      </w:tr>
    </w:tbl>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sz w:val="28"/>
          <w:szCs w:val="28"/>
        </w:rPr>
        <w:t>Research:</w:t>
      </w:r>
      <w:r>
        <w:rPr>
          <w:rStyle w:val="Strong"/>
          <w:rFonts w:ascii="Helvetica" w:hAnsi="Helvetica"/>
          <w:i/>
          <w:iCs/>
          <w:color w:val="000000"/>
        </w:rPr>
        <w:t> C</w:t>
      </w:r>
      <w:r>
        <w:rPr>
          <w:rStyle w:val="Strong"/>
          <w:rFonts w:ascii="Helvetica" w:hAnsi="Helvetica"/>
          <w:color w:val="000000"/>
        </w:rPr>
        <w:t>hoose any one of the following additional individual assignments (worth 10 points):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Reality Checks, or</w:t>
      </w:r>
      <w:r>
        <w:rPr>
          <w:rFonts w:ascii="Helvetica" w:hAnsi="Helvetica"/>
          <w:color w:val="000000"/>
        </w:rPr>
        <w:br/>
        <w:t>Book review, or</w:t>
      </w:r>
      <w:r>
        <w:rPr>
          <w:rFonts w:ascii="Helvetica" w:hAnsi="Helvetica"/>
          <w:color w:val="000000"/>
        </w:rPr>
        <w:br/>
        <w:t>Research project proposal (especially useful for students headed to a PhD program)</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Style w:val="Strong"/>
          <w:rFonts w:ascii="Helvetica" w:hAnsi="Helvetica"/>
          <w:color w:val="000000"/>
          <w:sz w:val="28"/>
          <w:szCs w:val="28"/>
        </w:rPr>
        <w:t>Grading Scale:</w:t>
      </w:r>
      <w:r>
        <w:rPr>
          <w:rFonts w:ascii="Helvetica" w:hAnsi="Helvetica"/>
          <w:color w:val="000000"/>
        </w:rPr>
        <w:t> I use curving to assign grades rather than a grading scale. At worst, I will use the 7-point grading scale, where an A- is 93 and 94, a B+ is 91 and 92, a B is 88 to 90, a B- is 86 and 87, a C+ is 84 and 85, etc.</w:t>
      </w:r>
    </w:p>
    <w:p w:rsidR="00F628BA" w:rsidRDefault="00F628BA" w:rsidP="00F628BA">
      <w:pPr>
        <w:pStyle w:val="Heading4"/>
        <w:shd w:val="clear" w:color="auto" w:fill="FFFFFF"/>
        <w:spacing w:before="90" w:after="90"/>
        <w:rPr>
          <w:rFonts w:ascii="Helvetica" w:hAnsi="Helvetica"/>
          <w:color w:val="000000"/>
          <w:sz w:val="27"/>
          <w:szCs w:val="27"/>
        </w:rPr>
      </w:pPr>
      <w:r>
        <w:rPr>
          <w:rStyle w:val="Strong"/>
          <w:rFonts w:ascii="Helvetica" w:hAnsi="Helvetica"/>
          <w:b w:val="0"/>
          <w:bCs w:val="0"/>
          <w:color w:val="000000"/>
          <w:sz w:val="27"/>
          <w:szCs w:val="27"/>
        </w:rPr>
        <w:t>Academic Integrity</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t>Students in this course will be expected to comply with the </w:t>
      </w:r>
      <w:hyperlink r:id="rId61" w:tgtFrame="_blank" w:history="1">
        <w:r>
          <w:rPr>
            <w:rStyle w:val="Hyperlink"/>
            <w:rFonts w:ascii="Helvetica" w:hAnsi="Helvetica"/>
          </w:rPr>
          <w:t xml:space="preserve">University of Pittsburgh’s Policy on Academic </w:t>
        </w:r>
        <w:proofErr w:type="spellStart"/>
        <w:r>
          <w:rPr>
            <w:rStyle w:val="Hyperlink"/>
            <w:rFonts w:ascii="Helvetica" w:hAnsi="Helvetica"/>
          </w:rPr>
          <w:t>Integrity</w:t>
        </w:r>
        <w:r>
          <w:rPr>
            <w:rStyle w:val="screenreader-only"/>
            <w:rFonts w:ascii="Helvetica" w:hAnsi="Helvetica"/>
            <w:color w:val="0000FF"/>
            <w:u w:val="single"/>
            <w:bdr w:val="none" w:sz="0" w:space="0" w:color="auto" w:frame="1"/>
          </w:rPr>
          <w:t>Links</w:t>
        </w:r>
        <w:proofErr w:type="spellEnd"/>
        <w:r>
          <w:rPr>
            <w:rStyle w:val="screenreader-only"/>
            <w:rFonts w:ascii="Helvetica" w:hAnsi="Helvetica"/>
            <w:color w:val="0000FF"/>
            <w:u w:val="single"/>
            <w:bdr w:val="none" w:sz="0" w:space="0" w:color="auto" w:frame="1"/>
          </w:rPr>
          <w:t xml:space="preserve"> to an external site.</w:t>
        </w:r>
      </w:hyperlink>
      <w:r>
        <w:rPr>
          <w:rFonts w:ascii="Helvetica" w:hAnsi="Helvetica"/>
          <w:color w:val="000000"/>
        </w:rPr>
        <w:t>. Any student suspected of violating this obligation for any reason during the semester will be required to participate in the procedural process, initiated at the instructor level, as outlined in the University Guidelines on Academic Integrity. This may include, but is not limited to, the confiscation of the examination of any individual suspected of violating University Policy. Furthermore, no student may bring any unauthorized materials to an exam, including dictionaries and programmable calculators.</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t>To learn more about Academic Integrity, visit the </w:t>
      </w:r>
      <w:hyperlink r:id="rId62" w:tgtFrame="_blank" w:history="1">
        <w:r>
          <w:rPr>
            <w:rStyle w:val="Hyperlink"/>
            <w:rFonts w:ascii="Helvetica" w:hAnsi="Helvetica"/>
          </w:rPr>
          <w:t>Academic Integrity Guide</w:t>
        </w:r>
        <w:r>
          <w:rPr>
            <w:rStyle w:val="screenreader-only"/>
            <w:rFonts w:ascii="Helvetica" w:hAnsi="Helvetica"/>
            <w:color w:val="0000FF"/>
            <w:u w:val="single"/>
            <w:bdr w:val="none" w:sz="0" w:space="0" w:color="auto" w:frame="1"/>
          </w:rPr>
          <w:t> (Links to an external site.)</w:t>
        </w:r>
      </w:hyperlink>
      <w:r>
        <w:rPr>
          <w:rFonts w:ascii="Helvetica" w:hAnsi="Helvetica"/>
          <w:color w:val="000000"/>
        </w:rPr>
        <w:t> </w:t>
      </w:r>
      <w:proofErr w:type="gramStart"/>
      <w:r>
        <w:rPr>
          <w:rFonts w:ascii="Helvetica" w:hAnsi="Helvetica"/>
          <w:color w:val="000000"/>
        </w:rPr>
        <w:t>for</w:t>
      </w:r>
      <w:proofErr w:type="gramEnd"/>
      <w:r>
        <w:rPr>
          <w:rFonts w:ascii="Helvetica" w:hAnsi="Helvetica"/>
          <w:color w:val="000000"/>
        </w:rPr>
        <w:t xml:space="preserve"> an overview of the topic. For hands-on practice, complete the </w:t>
      </w:r>
      <w:hyperlink r:id="rId63" w:tgtFrame="_blank" w:history="1">
        <w:r>
          <w:rPr>
            <w:rStyle w:val="Hyperlink"/>
            <w:rFonts w:ascii="Helvetica" w:hAnsi="Helvetica"/>
          </w:rPr>
          <w:t>Understanding and Avoiding Plagiarism tutorial</w:t>
        </w:r>
        <w:r>
          <w:rPr>
            <w:rStyle w:val="screenreader-only"/>
            <w:rFonts w:ascii="Helvetica" w:hAnsi="Helvetica"/>
            <w:color w:val="0000FF"/>
            <w:u w:val="single"/>
            <w:bdr w:val="none" w:sz="0" w:space="0" w:color="auto" w:frame="1"/>
          </w:rPr>
          <w:t> (Links to an external site.)</w:t>
        </w:r>
      </w:hyperlink>
      <w:r>
        <w:rPr>
          <w:rFonts w:ascii="Helvetica" w:hAnsi="Helvetica"/>
          <w:color w:val="000000"/>
        </w:rPr>
        <w:t>.</w:t>
      </w:r>
    </w:p>
    <w:p w:rsidR="00F628BA" w:rsidRDefault="00F628BA" w:rsidP="00F628BA">
      <w:pPr>
        <w:pStyle w:val="Heading4"/>
        <w:shd w:val="clear" w:color="auto" w:fill="FFFFFF"/>
        <w:spacing w:before="90" w:after="90"/>
        <w:rPr>
          <w:rFonts w:ascii="Helvetica" w:hAnsi="Helvetica"/>
          <w:color w:val="000000"/>
          <w:sz w:val="27"/>
          <w:szCs w:val="27"/>
        </w:rPr>
      </w:pPr>
      <w:r>
        <w:rPr>
          <w:rFonts w:ascii="Helvetica" w:hAnsi="Helvetica"/>
          <w:b/>
          <w:bCs/>
          <w:color w:val="000000"/>
          <w:sz w:val="27"/>
          <w:szCs w:val="27"/>
        </w:rPr>
        <w:lastRenderedPageBreak/>
        <w:t>Disability Services</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t>If you have a disability for which you are or may be requesting an accommodation, you are encouraged to contact both your instructor and </w:t>
      </w:r>
      <w:hyperlink r:id="rId64" w:tgtFrame="_blank" w:tooltip="Disability Resources and Services" w:history="1">
        <w:r>
          <w:rPr>
            <w:rStyle w:val="Hyperlink"/>
            <w:rFonts w:ascii="Helvetica" w:hAnsi="Helvetica"/>
          </w:rPr>
          <w:t>Disability Resources and Services</w:t>
        </w:r>
        <w:r>
          <w:rPr>
            <w:rStyle w:val="screenreader-only"/>
            <w:rFonts w:ascii="Helvetica" w:hAnsi="Helvetica"/>
            <w:color w:val="0000FF"/>
            <w:u w:val="single"/>
            <w:bdr w:val="none" w:sz="0" w:space="0" w:color="auto" w:frame="1"/>
          </w:rPr>
          <w:t>Links to an external site.</w:t>
        </w:r>
      </w:hyperlink>
      <w:r>
        <w:rPr>
          <w:rFonts w:ascii="Helvetica" w:hAnsi="Helvetica"/>
          <w:color w:val="000000"/>
        </w:rPr>
        <w:t> (DRS), 140 William Pitt Union, (412) 648-7890, </w:t>
      </w:r>
      <w:hyperlink r:id="rId65" w:history="1">
        <w:r>
          <w:rPr>
            <w:rStyle w:val="Hyperlink"/>
            <w:rFonts w:ascii="Helvetica" w:hAnsi="Helvetica"/>
          </w:rPr>
          <w:t>drsrecep@pitt.edu</w:t>
        </w:r>
      </w:hyperlink>
      <w:r>
        <w:rPr>
          <w:rFonts w:ascii="Helvetica" w:hAnsi="Helvetica"/>
          <w:color w:val="000000"/>
        </w:rPr>
        <w:t>, (412) 228-5347 for P3 ASL users, as early as possible in the term. DRS will verify your disability and determine reasonable accommodations for this course.</w:t>
      </w:r>
    </w:p>
    <w:p w:rsidR="00F628BA" w:rsidRDefault="00F628BA" w:rsidP="00F628BA">
      <w:pPr>
        <w:pStyle w:val="Heading4"/>
        <w:shd w:val="clear" w:color="auto" w:fill="FFFFFF"/>
        <w:spacing w:before="90" w:after="90"/>
        <w:rPr>
          <w:rFonts w:ascii="Helvetica" w:hAnsi="Helvetica"/>
          <w:color w:val="000000"/>
          <w:sz w:val="27"/>
          <w:szCs w:val="27"/>
        </w:rPr>
      </w:pPr>
      <w:r>
        <w:rPr>
          <w:rFonts w:ascii="Helvetica" w:hAnsi="Helvetica"/>
          <w:b/>
          <w:bCs/>
          <w:color w:val="000000"/>
          <w:sz w:val="27"/>
          <w:szCs w:val="27"/>
        </w:rPr>
        <w:t>Accessibility</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Canvas is designed to be ADA Compliant and has fully implemented the final accessibility standards for electronic and information technology covered by Section 508 of the Rehabilitation Act Amendments of 1998. Please note that, due to the flexibility provided in this product, it is possible for some material to inadvertently fall outside of these guidelines.</w:t>
      </w:r>
    </w:p>
    <w:p w:rsidR="00F628BA" w:rsidRDefault="00F628BA" w:rsidP="00F628BA">
      <w:pPr>
        <w:pStyle w:val="Heading4"/>
        <w:shd w:val="clear" w:color="auto" w:fill="FFFFFF"/>
        <w:spacing w:before="90" w:after="90"/>
        <w:rPr>
          <w:rFonts w:ascii="Helvetica" w:hAnsi="Helvetica"/>
          <w:color w:val="000000"/>
          <w:sz w:val="27"/>
          <w:szCs w:val="27"/>
        </w:rPr>
      </w:pPr>
      <w:r>
        <w:rPr>
          <w:rFonts w:ascii="Helvetica" w:hAnsi="Helvetica"/>
          <w:b/>
          <w:bCs/>
          <w:color w:val="000000"/>
          <w:sz w:val="27"/>
          <w:szCs w:val="27"/>
        </w:rPr>
        <w:t>Copyright Notice</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t>These materials may be protected by copyright. United States copyright law, 17 USC section 101, et seq., in addition to University policy and procedures, prohibit unauthorized duplication or retransmission of course materials. See </w:t>
      </w:r>
      <w:hyperlink r:id="rId66" w:tgtFrame="_blank" w:tooltip="Library of Congress Copyright Office" w:history="1">
        <w:r>
          <w:rPr>
            <w:rStyle w:val="Hyperlink"/>
            <w:rFonts w:ascii="Helvetica" w:hAnsi="Helvetica"/>
          </w:rPr>
          <w:t>Library of Congress Copyright Office</w:t>
        </w:r>
        <w:r>
          <w:rPr>
            <w:rStyle w:val="screenreader-only"/>
            <w:rFonts w:ascii="Helvetica" w:hAnsi="Helvetica"/>
            <w:color w:val="0000FF"/>
            <w:u w:val="single"/>
            <w:bdr w:val="none" w:sz="0" w:space="0" w:color="auto" w:frame="1"/>
          </w:rPr>
          <w:t> (Links to an external site.)</w:t>
        </w:r>
      </w:hyperlink>
      <w:r>
        <w:rPr>
          <w:rFonts w:ascii="Helvetica" w:hAnsi="Helvetica"/>
          <w:color w:val="000000"/>
        </w:rPr>
        <w:t> </w:t>
      </w:r>
      <w:proofErr w:type="gramStart"/>
      <w:r>
        <w:rPr>
          <w:rFonts w:ascii="Helvetica" w:hAnsi="Helvetica"/>
          <w:color w:val="000000"/>
        </w:rPr>
        <w:t>and</w:t>
      </w:r>
      <w:proofErr w:type="gramEnd"/>
      <w:r>
        <w:rPr>
          <w:rFonts w:ascii="Helvetica" w:hAnsi="Helvetica"/>
          <w:color w:val="000000"/>
        </w:rPr>
        <w:t xml:space="preserve"> the </w:t>
      </w:r>
      <w:hyperlink r:id="rId67" w:tgtFrame="_blank" w:tooltip="University of Pittsburgh Copyright Policy" w:history="1">
        <w:r>
          <w:rPr>
            <w:rStyle w:val="Hyperlink"/>
            <w:rFonts w:ascii="Helvetica" w:hAnsi="Helvetica"/>
          </w:rPr>
          <w:t xml:space="preserve">University Copyright </w:t>
        </w:r>
        <w:proofErr w:type="spellStart"/>
        <w:r>
          <w:rPr>
            <w:rStyle w:val="Hyperlink"/>
            <w:rFonts w:ascii="Helvetica" w:hAnsi="Helvetica"/>
          </w:rPr>
          <w:t>Policy</w:t>
        </w:r>
        <w:r>
          <w:rPr>
            <w:rStyle w:val="screenreader-only"/>
            <w:rFonts w:ascii="Helvetica" w:hAnsi="Helvetica"/>
            <w:color w:val="0000FF"/>
            <w:u w:val="single"/>
            <w:bdr w:val="none" w:sz="0" w:space="0" w:color="auto" w:frame="1"/>
          </w:rPr>
          <w:t>Links</w:t>
        </w:r>
        <w:proofErr w:type="spellEnd"/>
        <w:r>
          <w:rPr>
            <w:rStyle w:val="screenreader-only"/>
            <w:rFonts w:ascii="Helvetica" w:hAnsi="Helvetica"/>
            <w:color w:val="0000FF"/>
            <w:u w:val="single"/>
            <w:bdr w:val="none" w:sz="0" w:space="0" w:color="auto" w:frame="1"/>
          </w:rPr>
          <w:t xml:space="preserve"> to an external site.</w:t>
        </w:r>
      </w:hyperlink>
      <w:r>
        <w:rPr>
          <w:rFonts w:ascii="Helvetica" w:hAnsi="Helvetica"/>
          <w:color w:val="000000"/>
        </w:rPr>
        <w:t>.</w:t>
      </w:r>
    </w:p>
    <w:p w:rsidR="00F628BA" w:rsidRDefault="00F628BA" w:rsidP="00F628BA">
      <w:pPr>
        <w:pStyle w:val="Heading4"/>
        <w:shd w:val="clear" w:color="auto" w:fill="FFFFFF"/>
        <w:spacing w:before="90" w:after="90"/>
        <w:rPr>
          <w:rFonts w:ascii="Helvetica" w:hAnsi="Helvetica"/>
          <w:color w:val="000000"/>
          <w:sz w:val="27"/>
          <w:szCs w:val="27"/>
        </w:rPr>
      </w:pPr>
      <w:r>
        <w:rPr>
          <w:rFonts w:ascii="Helvetica" w:hAnsi="Helvetica"/>
          <w:b/>
          <w:bCs/>
          <w:color w:val="000000"/>
          <w:sz w:val="27"/>
          <w:szCs w:val="27"/>
        </w:rPr>
        <w:t>Statement on Classroom Recording</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To ensure the free and open discussion of ideas, students may not record classroom lectures, discussion and/or activities without the advance written permission of the instructor, and any such recording properly approved in advance can be used solely for the student’s own private use.</w:t>
      </w: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Writing up Homework Assignments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Generally, we do not expect your writing to be dramatic or artistic. So, you can dispense with the “It was a dark and stormy night” beginning or clever plot development, or integrating all concerns to flow in a story format. The bullets or sentences you hand in should be clear and tied to the questions you are asked. </w:t>
      </w:r>
      <w:r>
        <w:rPr>
          <w:rStyle w:val="Strong"/>
          <w:rFonts w:ascii="Helvetica" w:hAnsi="Helvetica"/>
          <w:color w:val="000000"/>
        </w:rPr>
        <w:t>Please label the answers to follow the questions: 1, 2, 3a, 3b, etc.</w:t>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Student Responsibilities</w:t>
      </w:r>
      <w:r>
        <w:rPr>
          <w:rStyle w:val="FootnoteReference"/>
          <w:rFonts w:ascii="Helvetica" w:hAnsi="Helvetica"/>
          <w:b w:val="0"/>
          <w:bCs w:val="0"/>
          <w:color w:val="000000"/>
          <w:sz w:val="43"/>
          <w:szCs w:val="43"/>
        </w:rPr>
        <w:footnoteReference w:id="1"/>
      </w:r>
    </w:p>
    <w:p w:rsidR="00F628BA" w:rsidRDefault="00F628BA" w:rsidP="00F628BA">
      <w:pPr>
        <w:pStyle w:val="cm10"/>
        <w:shd w:val="clear" w:color="auto" w:fill="FFFFFF"/>
        <w:spacing w:before="180" w:beforeAutospacing="0" w:after="180" w:afterAutospacing="0"/>
        <w:rPr>
          <w:rFonts w:ascii="Helvetica" w:hAnsi="Helvetica"/>
          <w:color w:val="000000"/>
        </w:rPr>
      </w:pPr>
      <w:r>
        <w:rPr>
          <w:rStyle w:val="Strong"/>
          <w:rFonts w:ascii="Helvetica" w:hAnsi="Helvetica"/>
          <w:color w:val="000000"/>
        </w:rPr>
        <w:t>Classroom conduct: </w:t>
      </w:r>
      <w:r>
        <w:rPr>
          <w:rFonts w:ascii="Helvetica" w:hAnsi="Helvetica"/>
          <w:color w:val="000000"/>
        </w:rPr>
        <w:t xml:space="preserve">Please turn off your cell phone (or set it to “silent”). If you need to leave the classroom for any reason, please do so quietly to minimize disruption to the rest of the class. Also, please hold private conversations outside the classroom. If you </w:t>
      </w:r>
      <w:r>
        <w:rPr>
          <w:rFonts w:ascii="Helvetica" w:hAnsi="Helvetica"/>
          <w:color w:val="000000"/>
        </w:rPr>
        <w:lastRenderedPageBreak/>
        <w:t>know you will need to leave prior to the end of the scheduled time for the class session, please let me know before the class begins.</w:t>
      </w:r>
    </w:p>
    <w:p w:rsidR="00F628BA" w:rsidRDefault="00F628BA" w:rsidP="00F628BA">
      <w:pPr>
        <w:pStyle w:val="cm10"/>
        <w:shd w:val="clear" w:color="auto" w:fill="FFFFFF"/>
        <w:spacing w:before="180" w:beforeAutospacing="0" w:after="180" w:afterAutospacing="0"/>
        <w:rPr>
          <w:rFonts w:ascii="Helvetica" w:hAnsi="Helvetica"/>
          <w:color w:val="000000"/>
        </w:rPr>
      </w:pPr>
      <w:r>
        <w:rPr>
          <w:rFonts w:ascii="Helvetica" w:hAnsi="Helvetica"/>
          <w:color w:val="000000"/>
        </w:rPr>
        <w:t>Your participation is important in the class. I will expect you to:</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Actively participate in classroom discussions, but not to dominate every conversation. I expect you to contribute regularly but also give others a significant chance as well.</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Ask questions to clarify material that is not understood</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Initiate meaningful discussions to extend analysis on topics of interest that are related to class material</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Please do not initiate loosely-related discussions just to be marked as “participating.” Other students would like to stick to the topics in the course as closely as possible. We keep track of comments that are off topic and discount them.</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Work in groups for several cases and projects. Obtain maximum value from this crucial aspect of this course.</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Come to class; you are expected to attend all classes, missing only rarely. There sometimes are students on a waiting list for courses, and we give preference to those who will engage in the courses fully.</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If you cannot come to any single class, please obtain the notes from another student – private tutoring will not be available to those who miss class. It is important to note that any announcements in any class session are official and apply to all students registered, not just those who attend that day.</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After class, if you still don’t understand a concept, please feel free to email and set up a meeting time.</w:t>
      </w:r>
      <w:r>
        <w:rPr>
          <w:rFonts w:ascii="Helvetica" w:hAnsi="Helvetica"/>
          <w:i/>
          <w:iCs/>
          <w:color w:val="000000"/>
        </w:rPr>
        <w:t> </w:t>
      </w:r>
      <w:r>
        <w:rPr>
          <w:rFonts w:ascii="Helvetica" w:hAnsi="Helvetica"/>
          <w:color w:val="000000"/>
        </w:rPr>
        <w:t>I’m happy to provide extra help when needed. Historically, the concepts have not been very difficult in this course but the workload is sometimes high.</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Please number your answers to all assignments so I can identify the answers.</w:t>
      </w:r>
    </w:p>
    <w:p w:rsidR="00F628BA" w:rsidRDefault="00F628BA" w:rsidP="00F628BA">
      <w:pPr>
        <w:numPr>
          <w:ilvl w:val="0"/>
          <w:numId w:val="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Due dates for all assignments are provided. Some are due on Tuesdays so I will have time to look them over before the following class. Late assignments will encounter late deductions: 20% reduction for the first 6 hours late; 40% reduction for the next 18 hours late; 60% deduction for the next 24 hours; 80% deduction after that. Late assignments are unlikely to be used as examples in class.</w:t>
      </w:r>
    </w:p>
    <w:p w:rsidR="00F628BA" w:rsidRDefault="00F628BA" w:rsidP="00F628BA">
      <w:pPr>
        <w:pStyle w:val="Heading1"/>
        <w:shd w:val="clear" w:color="auto" w:fill="FFFFFF"/>
        <w:spacing w:before="90" w:beforeAutospacing="0" w:after="90" w:afterAutospacing="0"/>
        <w:rPr>
          <w:rFonts w:ascii="Helvetica" w:hAnsi="Helvetica"/>
          <w:b w:val="0"/>
          <w:bCs w:val="0"/>
          <w:color w:val="000000"/>
          <w:sz w:val="43"/>
          <w:szCs w:val="43"/>
        </w:rPr>
      </w:pPr>
      <w:r>
        <w:rPr>
          <w:rFonts w:ascii="Helvetica" w:hAnsi="Helvetica"/>
          <w:b w:val="0"/>
          <w:bCs w:val="0"/>
          <w:color w:val="000000"/>
          <w:sz w:val="43"/>
          <w:szCs w:val="43"/>
        </w:rPr>
        <w:t>How to be Successful in this Course</w:t>
      </w:r>
    </w:p>
    <w:p w:rsidR="00F628BA" w:rsidRDefault="00F628BA" w:rsidP="00F628BA">
      <w:pPr>
        <w:pStyle w:val="cm10"/>
        <w:shd w:val="clear" w:color="auto" w:fill="FFFFFF"/>
        <w:spacing w:before="180" w:beforeAutospacing="0" w:after="180" w:afterAutospacing="0"/>
        <w:rPr>
          <w:rFonts w:ascii="Helvetica" w:hAnsi="Helvetica"/>
          <w:color w:val="000000"/>
        </w:rPr>
      </w:pPr>
      <w:r>
        <w:rPr>
          <w:rFonts w:ascii="Helvetica" w:hAnsi="Helvetica"/>
          <w:color w:val="000000"/>
        </w:rPr>
        <w:t>I want you to be successful, not only in this course, but also in your future career. All of the material and assignments have been designed so that you are prepared for real life!  To be successful in this course and your future career, consider a few suggestions:</w:t>
      </w:r>
    </w:p>
    <w:p w:rsid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Plan.  You now have the syllabus for the course that includes all of the important dates. Keep track of the dates and plan your schedule around your work load. </w:t>
      </w:r>
    </w:p>
    <w:p w:rsid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Prepare.  Be ready when you to come to class – read the chapters and, print out the slides (if that is your practice), the day before class so that you are not rushed coming to class. Preparing while the semester is going along will make it easier around quiz time.</w:t>
      </w:r>
    </w:p>
    <w:p w:rsid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As stated above, the workload is high but the material is fairly straightforward. The skill we emphasize in this course is analysis, integration, and generalization of concepts in diverse contexts.</w:t>
      </w:r>
    </w:p>
    <w:p w:rsid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Ask questions.  The only bad question is the one that you did not ask.</w:t>
      </w:r>
    </w:p>
    <w:p w:rsid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lastRenderedPageBreak/>
        <w:t>Be professional.  Think of your instructors in any courses as bosses whom you want to impress – be professional with them and they will return the favor. Also, keep up your end of the workload in your groups.</w:t>
      </w:r>
    </w:p>
    <w:p w:rsidR="00F628BA" w:rsidRPr="00F628BA" w:rsidRDefault="00F628BA" w:rsidP="00F628BA">
      <w:pPr>
        <w:numPr>
          <w:ilvl w:val="0"/>
          <w:numId w:val="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View this class within the right context.  As in your career, don’t look for shortcuts – failing to learn course material will hurt you when you are looking for a job. Start planning for your success now by treating this course as you would a job.</w:t>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Back to the Future</w:t>
      </w:r>
    </w:p>
    <w:p w:rsidR="00F628BA" w:rsidRDefault="00F628BA" w:rsidP="00F628BA">
      <w:pPr>
        <w:shd w:val="clear" w:color="auto" w:fill="FFFFFF"/>
        <w:jc w:val="right"/>
        <w:rPr>
          <w:rFonts w:ascii="Helvetica" w:hAnsi="Helvetica"/>
          <w:color w:val="000000"/>
          <w:sz w:val="24"/>
          <w:szCs w:val="24"/>
        </w:rPr>
      </w:pPr>
      <w:r>
        <w:rPr>
          <w:rStyle w:val="publish-text"/>
          <w:rFonts w:ascii="Helvetica" w:hAnsi="Helvetica"/>
          <w:color w:val="000000"/>
        </w:rPr>
        <w:t>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Your task is to search for depictions of feasible near-future </w:t>
      </w:r>
      <w:r>
        <w:rPr>
          <w:rStyle w:val="Strong"/>
          <w:rFonts w:ascii="Helvetica" w:hAnsi="Helvetica"/>
          <w:color w:val="000000"/>
        </w:rPr>
        <w:t>information</w:t>
      </w:r>
      <w:r>
        <w:rPr>
          <w:rFonts w:ascii="Helvetica" w:hAnsi="Helvetica"/>
          <w:color w:val="000000"/>
        </w:rPr>
        <w:t> technology and pick out what you believe is most representative of how you would like to interact with it. Don’t get too wild: That is, don’t invent the obvious ultimate machine that would read your mind and do everything not only that you think of, but also what you fail to think of.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Only choose INFORMATION technology that is feasible in the foreseeable future rather than highly specialized single-function items. Unfortunately, the Internet of Things (</w:t>
      </w:r>
      <w:proofErr w:type="spellStart"/>
      <w:r>
        <w:rPr>
          <w:rFonts w:ascii="Helvetica" w:hAnsi="Helvetica"/>
          <w:color w:val="000000"/>
        </w:rPr>
        <w:t>IoT</w:t>
      </w:r>
      <w:proofErr w:type="spellEnd"/>
      <w:r>
        <w:rPr>
          <w:rFonts w:ascii="Helvetica" w:hAnsi="Helvetica"/>
          <w:color w:val="000000"/>
        </w:rPr>
        <w:t xml:space="preserve">) movement to date most often has single-function items and, while those are promising, the amount of interaction is so far minimal. Think of targets that have significant, frequent user interfaces rather than autonomous machines with perhaps only a setup screen. However, an interaction screen for a large host of </w:t>
      </w:r>
      <w:proofErr w:type="spellStart"/>
      <w:r>
        <w:rPr>
          <w:rFonts w:ascii="Helvetica" w:hAnsi="Helvetica"/>
          <w:color w:val="000000"/>
        </w:rPr>
        <w:t>IoT</w:t>
      </w:r>
      <w:proofErr w:type="spellEnd"/>
      <w:r>
        <w:rPr>
          <w:rFonts w:ascii="Helvetica" w:hAnsi="Helvetica"/>
          <w:color w:val="000000"/>
        </w:rPr>
        <w:t xml:space="preserve"> objects could be very suitable for this assignment.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For instance, it would normally be a poor choice to choose a new type of highly effective washer/dryer, a self-driving car, a new medical instrument, or a great new model sound-bar. Even though many of these have computers inside them, or are even connected to the Internet, they would be unlikely to change your work or personal life substantially. An example of a good choice from the past is Google Glass, which could in fact change the way you work, interact, and play.</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Find a short video (searching on YouTube or other sources) about the future technology that you would want to show the class. The ideal length would be 2-3 minutes to provide focus, but you can stretch the clock if it’s a good video. You can get the video from any source, including YouTube, vendor sites, movies, etc. If we have a large class, only selected videos can be shown. For showing your video in class, please make sure you copy and paste the URL and give me any necessary instructions ("start at x</w:t>
      </w:r>
      <w:proofErr w:type="gramStart"/>
      <w:r>
        <w:rPr>
          <w:rFonts w:ascii="Helvetica" w:hAnsi="Helvetica"/>
          <w:color w:val="000000"/>
        </w:rPr>
        <w:t>:xx</w:t>
      </w:r>
      <w:proofErr w:type="gramEnd"/>
      <w:r>
        <w:rPr>
          <w:rFonts w:ascii="Helvetica" w:hAnsi="Helvetica"/>
          <w:color w:val="000000"/>
        </w:rPr>
        <w:t>" or "click the 2nd video from the top")</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Please make sure to address the following questions (and please number your answers):</w:t>
      </w:r>
    </w:p>
    <w:p w:rsidR="00F628BA" w:rsidRDefault="00F628BA" w:rsidP="00F628BA">
      <w:pPr>
        <w:numPr>
          <w:ilvl w:val="0"/>
          <w:numId w:val="6"/>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Provide a list of advantages afforded by this technology. Tell us what problems this technology will solve. Refer to our list of outcomes from class to evaluate ease of use or usefulness. What can be made faster? More accurate/effective? With less effort/stress? More interesting/fun? Easier for intermittent use?</w:t>
      </w:r>
    </w:p>
    <w:p w:rsidR="00F628BA" w:rsidRDefault="00F628BA" w:rsidP="00F628BA">
      <w:pPr>
        <w:numPr>
          <w:ilvl w:val="0"/>
          <w:numId w:val="6"/>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Now, go past the hype and spoil our excitement. What will be clumsier? Less accurate/effective? More effortful/stressful? Less interesting/less fun? Easier to forget how to use it?</w:t>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lastRenderedPageBreak/>
        <w:t>User Misunderstandings</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Subtitle: The user as an ID – Ten – T Note: If you don’t know what that is, change the number ten to numerals and remove the dashes. Then look at it. If you still need help, imagine the 1 as a capital i.</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As described earlier, there is a famous story about a user not being able to find the “any” key on his keyboard, so he called tech support to find out what to do when the documentation said to “hit any key.” Another story tells us about the person who broke the “</w:t>
      </w:r>
      <w:proofErr w:type="spellStart"/>
      <w:r>
        <w:rPr>
          <w:rFonts w:ascii="Helvetica" w:hAnsi="Helvetica"/>
          <w:color w:val="000000"/>
        </w:rPr>
        <w:t>cupholder</w:t>
      </w:r>
      <w:proofErr w:type="spellEnd"/>
      <w:r>
        <w:rPr>
          <w:rFonts w:ascii="Helvetica" w:hAnsi="Helvetica"/>
          <w:color w:val="000000"/>
        </w:rPr>
        <w:t>” on his computer and called tech support. It was determined that the “</w:t>
      </w:r>
      <w:proofErr w:type="spellStart"/>
      <w:r>
        <w:rPr>
          <w:rFonts w:ascii="Helvetica" w:hAnsi="Helvetica"/>
          <w:color w:val="000000"/>
        </w:rPr>
        <w:t>cupholder</w:t>
      </w:r>
      <w:proofErr w:type="spellEnd"/>
      <w:r>
        <w:rPr>
          <w:rFonts w:ascii="Helvetica" w:hAnsi="Helvetica"/>
          <w:color w:val="000000"/>
        </w:rPr>
        <w:t>” was actually a CD tray. These stories have been published on line in the past. A good source is the “Computer Stupidities” page at http://www.rinkworks.com/stupid/. Your job is to find the funniest story you can. You are encouraged to use any other resources on line or in print to find such stories as well.</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Usually the reason for these funny situations is a result of an interaction between user misunderstandings, often caused by unfamiliar words, sometimes because of synonyms and homonyms. Also, often they are caused by poor design choices.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deliverables are:</w:t>
      </w:r>
    </w:p>
    <w:p w:rsidR="00F628BA" w:rsidRDefault="00F628BA" w:rsidP="00F628BA">
      <w:pPr>
        <w:numPr>
          <w:ilvl w:val="0"/>
          <w:numId w:val="7"/>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Indicate the source of your story (web address, etc.)</w:t>
      </w:r>
    </w:p>
    <w:p w:rsidR="00F628BA" w:rsidRDefault="00F628BA" w:rsidP="00F628BA">
      <w:pPr>
        <w:numPr>
          <w:ilvl w:val="0"/>
          <w:numId w:val="7"/>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Provide the story (the only time you can copy and paste in this course!)</w:t>
      </w:r>
    </w:p>
    <w:p w:rsidR="00F628BA" w:rsidRDefault="00F628BA" w:rsidP="00F628BA">
      <w:pPr>
        <w:numPr>
          <w:ilvl w:val="0"/>
          <w:numId w:val="7"/>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Now for the interesting part. Think carefully about this situation. Explain why the person had this misunderstanding (Bad design choice? Poor mental model? Unanticipated conflict between user knowledge and designer knowledge?)</w:t>
      </w:r>
    </w:p>
    <w:p w:rsidR="00F628BA" w:rsidRDefault="00F628BA" w:rsidP="00F628BA">
      <w:pPr>
        <w:numPr>
          <w:ilvl w:val="0"/>
          <w:numId w:val="7"/>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Describe how the problem might be prevented in the future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For example, the “any key” person could not differentiate between key words and common words, and the designer of the documentation did not realize that people need to differentiate the two. The “</w:t>
      </w:r>
      <w:proofErr w:type="spellStart"/>
      <w:r>
        <w:rPr>
          <w:rFonts w:ascii="Helvetica" w:hAnsi="Helvetica"/>
          <w:color w:val="000000"/>
        </w:rPr>
        <w:t>cupholder</w:t>
      </w:r>
      <w:proofErr w:type="spellEnd"/>
      <w:r>
        <w:rPr>
          <w:rFonts w:ascii="Helvetica" w:hAnsi="Helvetica"/>
          <w:color w:val="000000"/>
        </w:rPr>
        <w:t>” person was not familiar with the concept of a CD-ROM, and the designer decided to leave a round hole in the bottom for mechanical engineering reasons.</w:t>
      </w:r>
    </w:p>
    <w:p w:rsidR="00F628BA" w:rsidRDefault="00F628BA"/>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Text Screen: Basic Layouts</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goal of this assignment is for you have a deeper understanding of the usability impacts of various screen layouts. You will need to try and apply some of the screen design issues discussed in the textbook, and to discover how difficult it is to design even a simple output screen. We will use software to evaluate your screen, however, your grade will be assigned by your instructor. NOTE: This assignment has nothing to do with your 4-part design project!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lastRenderedPageBreak/>
        <w:t>If you follow all the instructions, you should earn a perfect score (or nearly a perfect score) on this assignment. Some less careful students, however, fail to save as a TXT file, or insert TABs, or provide only one order line with quantity 8. Read these instructions carefully or you will lose points by being careless. This is part of what a User Centered Design requires: Careful attention to detail.</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Think of an invoice you receive that has multiple lines (usually a line per product). You are to develop ONE output (not input) screen that contains the requisite information (see below) for a simplified invoice of your own design. The contents of the screen should show:</w:t>
      </w:r>
    </w:p>
    <w:p w:rsidR="00F628BA" w:rsidRDefault="00F628BA" w:rsidP="00F628BA">
      <w:pPr>
        <w:numPr>
          <w:ilvl w:val="0"/>
          <w:numId w:val="9"/>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identifying information like the merchant name and system/screen information;</w:t>
      </w:r>
    </w:p>
    <w:p w:rsidR="00F628BA" w:rsidRDefault="00F628BA" w:rsidP="00F628BA">
      <w:pPr>
        <w:numPr>
          <w:ilvl w:val="0"/>
          <w:numId w:val="9"/>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customer information like name, billing address, and shipping address;</w:t>
      </w:r>
    </w:p>
    <w:p w:rsidR="00F628BA" w:rsidRDefault="00F628BA" w:rsidP="00F628BA">
      <w:pPr>
        <w:numPr>
          <w:ilvl w:val="0"/>
          <w:numId w:val="9"/>
        </w:numPr>
        <w:shd w:val="clear" w:color="auto" w:fill="FFFFFF"/>
        <w:spacing w:before="100" w:beforeAutospacing="1" w:after="100" w:afterAutospacing="1" w:line="240" w:lineRule="auto"/>
        <w:ind w:left="375"/>
        <w:rPr>
          <w:rFonts w:ascii="Helvetica" w:hAnsi="Helvetica"/>
          <w:color w:val="000000"/>
        </w:rPr>
      </w:pPr>
      <w:proofErr w:type="gramStart"/>
      <w:r>
        <w:rPr>
          <w:rFonts w:ascii="Helvetica" w:hAnsi="Helvetica"/>
          <w:color w:val="000000"/>
        </w:rPr>
        <w:t>item</w:t>
      </w:r>
      <w:proofErr w:type="gramEnd"/>
      <w:r>
        <w:rPr>
          <w:rFonts w:ascii="Helvetica" w:hAnsi="Helvetica"/>
          <w:color w:val="000000"/>
        </w:rPr>
        <w:t xml:space="preserve"> information like description, price, quantity and product number showing exactly 8 rows, or lines, of items purchased (at least one item each of eight different products). For instance, if you target a grocery store, on one line you could have 20 cans of tuna flavored cat food at $.65 (with a total of $13.00) and on the next line you could have 2 cartons of eggs at 2.49 (with a total of $4.98). Continue to have a total of 8 lines of products sold.</w:t>
      </w:r>
    </w:p>
    <w:p w:rsidR="00F628BA" w:rsidRDefault="00F628BA" w:rsidP="00F628BA">
      <w:pPr>
        <w:numPr>
          <w:ilvl w:val="0"/>
          <w:numId w:val="9"/>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At the bottom, show a total and any other information of your choice.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The design challenge is that you need to assume you are using an old-style computer with a fixed number of lines (22), a fixed number of columns (characters) wide (80, except that you can have shorter lines), and no graphics at all. Use Notepad (Windows) or </w:t>
      </w:r>
      <w:proofErr w:type="spellStart"/>
      <w:r>
        <w:rPr>
          <w:rFonts w:ascii="Helvetica" w:hAnsi="Helvetica"/>
          <w:color w:val="000000"/>
        </w:rPr>
        <w:t>TextEdit</w:t>
      </w:r>
      <w:proofErr w:type="spellEnd"/>
      <w:r>
        <w:rPr>
          <w:rFonts w:ascii="Helvetica" w:hAnsi="Helvetica"/>
          <w:color w:val="000000"/>
        </w:rPr>
        <w:t xml:space="preserve"> (Mac) and a monospacing font such as Courier.</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Don't create dashes and DO NOT USE TABs. Use spaces instead of tabs, and use the carriage return (ENTER) to go to the next line, to provide vertical distance between item lines. Do not use boldfacing, italics, dashes, or underlining. Do not use any design tools that create graphic images or proprietary file formats. And above all, do not save in Word format (DOC or DOCX file) or rich text format (RTF). Save (don’t just RENAME) your document as a text (TXT) file.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Note that it says "you can have shorter lines," meaning that you don't have to pad spaces all the way over to column 80. If a line is only 42 characters wide, for instance, just press ENTER and you can go on to the next line.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IMPORTANT: Name your file with the first 8 characters of your last name then a file extension of .TXT. Do not use a proportionally-spaced font. Use Courier if you draft this in Word. It is critical to save it as a “text” file, txt—don’t save it in any "rich text" format such as RTF, DOC, DOCX, etc.</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Useful tip: keep track of vertical spacing by using a temporary line at the top 123456789012345...etc. and then fill in the information screen below that line, using it to measure the width of your report screen. Make sure to delete that top line before handing in your masterpiece.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Finally, do not pad spaces with a letter such as “X” (</w:t>
      </w:r>
      <w:proofErr w:type="spellStart"/>
      <w:proofErr w:type="gramStart"/>
      <w:r>
        <w:rPr>
          <w:rFonts w:ascii="Helvetica" w:hAnsi="Helvetica"/>
          <w:color w:val="000000"/>
        </w:rPr>
        <w:t>eg</w:t>
      </w:r>
      <w:proofErr w:type="spellEnd"/>
      <w:r>
        <w:rPr>
          <w:rFonts w:ascii="Helvetica" w:hAnsi="Helvetica"/>
          <w:color w:val="000000"/>
        </w:rPr>
        <w:t>.,</w:t>
      </w:r>
      <w:proofErr w:type="gramEnd"/>
      <w:r>
        <w:rPr>
          <w:rFonts w:ascii="Helvetica" w:hAnsi="Helvetica"/>
          <w:color w:val="000000"/>
        </w:rPr>
        <w:t xml:space="preserve"> ThumbDriveXTD107XXX). If an item is short, just use the space bar to leave blank spaces to the right of the item as you move towards the next item (</w:t>
      </w:r>
      <w:proofErr w:type="spellStart"/>
      <w:r>
        <w:rPr>
          <w:rFonts w:ascii="Helvetica" w:hAnsi="Helvetica"/>
          <w:color w:val="000000"/>
        </w:rPr>
        <w:t>ThumbDrive</w:t>
      </w:r>
      <w:proofErr w:type="spellEnd"/>
      <w:r>
        <w:rPr>
          <w:rFonts w:ascii="Helvetica" w:hAnsi="Helvetica"/>
          <w:color w:val="000000"/>
        </w:rPr>
        <w:t xml:space="preserve"> TD107). And again, and again, most </w:t>
      </w:r>
      <w:r>
        <w:rPr>
          <w:rFonts w:ascii="Helvetica" w:hAnsi="Helvetica"/>
          <w:color w:val="000000"/>
        </w:rPr>
        <w:lastRenderedPageBreak/>
        <w:t>importantly, DO NOT USE TABs! Space over to where you want the information to show up in its columns. Press ENTER at the end of each line. If some information goes only to the 70th column, then don't bother padding spaces before pressing ENTER. Just press ENTER at the end of the contents of any of the 22 lines of your screen.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I will evaluate your screens using software developed by Tullis, described in a prior reading. A few examples will be shown in class along with the report provided by the Tullis software. You will receive a complete report about your particular design.</w:t>
      </w:r>
    </w:p>
    <w:p w:rsidR="00F628BA" w:rsidRDefault="00F628BA"/>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Icon Design</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Most people encounter graphical user interfaces everywhere these days, which include icons that a person must recognize and click. For example, in Microsoft Word, there is a “find” icon that looks like a pair of binoculars and a “print” icon that looks like a little printer. These icons do not just “happen,” and are often the result of careful design, rigorous testing, and endless modification.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This is difficult work. Your proof that the icon designs are not obvious is in this assignment, and you have evidence all around when you use an unfamiliar package and cannot figure out what some of the icons mean. Those are design failures, and I'm sure you'll agree that these failures are common. The </w:t>
      </w:r>
      <w:proofErr w:type="spellStart"/>
      <w:r>
        <w:rPr>
          <w:rFonts w:ascii="Helvetica" w:hAnsi="Helvetica"/>
          <w:color w:val="000000"/>
        </w:rPr>
        <w:t>Bewley</w:t>
      </w:r>
      <w:proofErr w:type="spellEnd"/>
      <w:r>
        <w:rPr>
          <w:rFonts w:ascii="Helvetica" w:hAnsi="Helvetica"/>
          <w:color w:val="000000"/>
        </w:rPr>
        <w:t xml:space="preserve">, et al. reading discusses the development of computer icons for the Xerox Star, the direct predecessor to the Apple </w:t>
      </w:r>
      <w:proofErr w:type="spellStart"/>
      <w:r>
        <w:rPr>
          <w:rFonts w:ascii="Helvetica" w:hAnsi="Helvetica"/>
          <w:color w:val="000000"/>
        </w:rPr>
        <w:t>MacIntosh</w:t>
      </w:r>
      <w:proofErr w:type="spellEnd"/>
      <w:r>
        <w:rPr>
          <w:rFonts w:ascii="Helvetica" w:hAnsi="Helvetica"/>
          <w:color w:val="000000"/>
        </w:rPr>
        <w:t xml:space="preserve"> and Windows operating systems. After reviewing these materials, you should have a good idea of the difficulties involved in designing icons.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You will be using a graphics program (see below) to design the icons. The objectives of this assignment are twofold: (1) to give you some practice in, and understanding of the difficulty involved in designing an icon, and (2) to give you some practice in, and understanding of the difficulty involved in making it legible in a tiny space on the screen.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Before you begin the steps below, imagine you’re designing an Excel icon. Scan several of the icons on Excel and notice (1) how much meaning is expressed in each one that captures its function, (2) how well differentiated one drawing is from the other icons, and (3) how creative it is in expressing its specialized meaning. Your icons will be given points by me and by your peers on the first two of these criteria (meaning and differentiation) in creating your three icons.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IMPORTANT: You need not provide any functionality; in class we will only focus on the three icons themselves.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If you set the icon editor any larger than 32x32, it is a less useful assignment and you will</w:t>
      </w:r>
      <w:proofErr w:type="gramStart"/>
      <w:r>
        <w:rPr>
          <w:rFonts w:ascii="Helvetica" w:hAnsi="Helvetica"/>
          <w:color w:val="000000"/>
        </w:rPr>
        <w:t>  lose</w:t>
      </w:r>
      <w:proofErr w:type="gramEnd"/>
      <w:r>
        <w:rPr>
          <w:rFonts w:ascii="Helvetica" w:hAnsi="Helvetica"/>
          <w:color w:val="000000"/>
        </w:rPr>
        <w:t xml:space="preserve"> 1.5 points in what should be an easy 4-pointer for you.</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How to do this:</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lastRenderedPageBreak/>
        <w:t xml:space="preserve">Option 1: For either the Windows or Mac platforms, I recommend a free on-line icon editor named </w:t>
      </w:r>
      <w:proofErr w:type="spellStart"/>
      <w:r>
        <w:rPr>
          <w:rFonts w:ascii="Helvetica" w:hAnsi="Helvetica"/>
          <w:color w:val="000000"/>
        </w:rPr>
        <w:t>xiconeditor</w:t>
      </w:r>
      <w:proofErr w:type="spellEnd"/>
      <w:r>
        <w:rPr>
          <w:rFonts w:ascii="Helvetica" w:hAnsi="Helvetica"/>
          <w:color w:val="000000"/>
        </w:rPr>
        <w:t>. Just go to </w:t>
      </w:r>
      <w:hyperlink r:id="rId68" w:tgtFrame="_blank" w:history="1">
        <w:r>
          <w:rPr>
            <w:rStyle w:val="Hyperlink"/>
            <w:rFonts w:ascii="Helvetica" w:hAnsi="Helvetica"/>
          </w:rPr>
          <w:t>http://www.xiconeditor.com/</w:t>
        </w:r>
        <w:r>
          <w:rPr>
            <w:rStyle w:val="screenreader-only"/>
            <w:rFonts w:ascii="Helvetica" w:hAnsi="Helvetica"/>
            <w:bdr w:val="none" w:sz="0" w:space="0" w:color="auto" w:frame="1"/>
          </w:rPr>
          <w:t> (Links to an external site.)</w:t>
        </w:r>
      </w:hyperlink>
      <w:r>
        <w:rPr>
          <w:rFonts w:ascii="Helvetica" w:hAnsi="Helvetica"/>
          <w:color w:val="000000"/>
        </w:rPr>
        <w:t> </w:t>
      </w:r>
      <w:proofErr w:type="gramStart"/>
      <w:r>
        <w:rPr>
          <w:rFonts w:ascii="Helvetica" w:hAnsi="Helvetica"/>
          <w:color w:val="000000"/>
        </w:rPr>
        <w:t>with</w:t>
      </w:r>
      <w:proofErr w:type="gramEnd"/>
      <w:r>
        <w:rPr>
          <w:rFonts w:ascii="Helvetica" w:hAnsi="Helvetica"/>
          <w:color w:val="000000"/>
        </w:rPr>
        <w:t xml:space="preserve"> any browser and click the 32x32 icon over to the right so that you can have the proper size. Ignore the greyed boxes and half-boxes--they are just to help you line things up. (</w:t>
      </w:r>
      <w:proofErr w:type="gramStart"/>
      <w:r>
        <w:rPr>
          <w:rFonts w:ascii="Helvetica" w:hAnsi="Helvetica"/>
          <w:color w:val="000000"/>
        </w:rPr>
        <w:t>at</w:t>
      </w:r>
      <w:proofErr w:type="gramEnd"/>
      <w:r>
        <w:rPr>
          <w:rFonts w:ascii="Helvetica" w:hAnsi="Helvetica"/>
          <w:color w:val="000000"/>
        </w:rPr>
        <w:t xml:space="preserve"> first the grey boxes and half-boxes are a little confusing). When you click on one of the small dots, they will change to the color currently </w:t>
      </w:r>
      <w:proofErr w:type="spellStart"/>
      <w:r>
        <w:rPr>
          <w:rFonts w:ascii="Helvetica" w:hAnsi="Helvetica"/>
          <w:color w:val="000000"/>
        </w:rPr>
        <w:t>adtive</w:t>
      </w:r>
      <w:proofErr w:type="spellEnd"/>
      <w:r>
        <w:rPr>
          <w:rFonts w:ascii="Helvetica" w:hAnsi="Helvetica"/>
          <w:color w:val="000000"/>
        </w:rPr>
        <w:t xml:space="preserve"> in the bottom left.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Watch out for ads or click-bait! Don't click any green "Start" buttons. While you draw your icon you can see a preview automatically at the right. Don't click on step 1 "import" or step 3 "Preview." Just draw and when you're finished, click Step 4: "Export." The "</w:t>
      </w:r>
      <w:proofErr w:type="spellStart"/>
      <w:r>
        <w:rPr>
          <w:rFonts w:ascii="Helvetica" w:hAnsi="Helvetica"/>
          <w:color w:val="000000"/>
        </w:rPr>
        <w:t>ico</w:t>
      </w:r>
      <w:proofErr w:type="spellEnd"/>
      <w:r>
        <w:rPr>
          <w:rFonts w:ascii="Helvetica" w:hAnsi="Helvetica"/>
          <w:color w:val="000000"/>
        </w:rPr>
        <w:t xml:space="preserve">" file will pop into </w:t>
      </w:r>
      <w:proofErr w:type="gramStart"/>
      <w:r>
        <w:rPr>
          <w:rFonts w:ascii="Helvetica" w:hAnsi="Helvetica"/>
          <w:color w:val="000000"/>
        </w:rPr>
        <w:t>your downloads</w:t>
      </w:r>
      <w:proofErr w:type="gramEnd"/>
      <w:r>
        <w:rPr>
          <w:rFonts w:ascii="Helvetica" w:hAnsi="Helvetica"/>
          <w:color w:val="000000"/>
        </w:rPr>
        <w:t xml:space="preserve"> folder as "favicon.ico." Rename it as described below.</w:t>
      </w:r>
    </w:p>
    <w:p w:rsidR="00F628BA" w:rsidRDefault="00F628BA" w:rsidP="00F628BA">
      <w:pPr>
        <w:pStyle w:val="NormalWeb"/>
        <w:shd w:val="clear" w:color="auto" w:fill="FFFFFF"/>
        <w:spacing w:before="0" w:beforeAutospacing="0" w:after="0" w:afterAutospacing="0"/>
        <w:rPr>
          <w:rFonts w:ascii="Helvetica" w:hAnsi="Helvetica"/>
          <w:color w:val="000000"/>
        </w:rPr>
      </w:pPr>
      <w:r>
        <w:rPr>
          <w:rFonts w:ascii="Helvetica" w:hAnsi="Helvetica"/>
          <w:color w:val="000000"/>
        </w:rPr>
        <w:t>Option 2: If you use a Windows PC, a free icon editor called "</w:t>
      </w:r>
      <w:proofErr w:type="spellStart"/>
      <w:r>
        <w:rPr>
          <w:rFonts w:ascii="Helvetica" w:hAnsi="Helvetica"/>
          <w:color w:val="000000"/>
        </w:rPr>
        <w:t>Greenfish</w:t>
      </w:r>
      <w:proofErr w:type="spellEnd"/>
      <w:r>
        <w:rPr>
          <w:rFonts w:ascii="Helvetica" w:hAnsi="Helvetica"/>
          <w:color w:val="000000"/>
        </w:rPr>
        <w:t xml:space="preserve"> Icon Editor Pro" might be a little easier to understand and manipulate but you would need to download and install </w:t>
      </w:r>
      <w:proofErr w:type="spellStart"/>
      <w:r>
        <w:rPr>
          <w:rFonts w:ascii="Helvetica" w:hAnsi="Helvetica"/>
          <w:color w:val="000000"/>
        </w:rPr>
        <w:t>Greenfish</w:t>
      </w:r>
      <w:proofErr w:type="spellEnd"/>
      <w:r>
        <w:rPr>
          <w:rFonts w:ascii="Helvetica" w:hAnsi="Helvetica"/>
          <w:color w:val="000000"/>
        </w:rPr>
        <w:t xml:space="preserve"> from the site </w:t>
      </w:r>
      <w:hyperlink r:id="rId69" w:tgtFrame="_blank" w:history="1">
        <w:r>
          <w:rPr>
            <w:rStyle w:val="Hyperlink"/>
            <w:rFonts w:ascii="Helvetica" w:hAnsi="Helvetica"/>
          </w:rPr>
          <w:t>http://greenfishsoftware.org/gfie.php</w:t>
        </w:r>
        <w:r>
          <w:rPr>
            <w:rStyle w:val="screenreader-only"/>
            <w:rFonts w:ascii="Helvetica" w:hAnsi="Helvetica"/>
            <w:bdr w:val="none" w:sz="0" w:space="0" w:color="auto" w:frame="1"/>
          </w:rPr>
          <w:t> (Links to an external site.)</w:t>
        </w:r>
      </w:hyperlink>
      <w:r>
        <w:rPr>
          <w:rFonts w:ascii="Helvetica" w:hAnsi="Helvetica"/>
          <w:color w:val="000000"/>
        </w:rPr>
        <w: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As with any executable downloads, beware of any options to change your browser. Also, don’t download </w:t>
      </w:r>
      <w:proofErr w:type="spellStart"/>
      <w:r>
        <w:rPr>
          <w:rFonts w:ascii="Helvetica" w:hAnsi="Helvetica"/>
          <w:color w:val="000000"/>
        </w:rPr>
        <w:t>Greenfish</w:t>
      </w:r>
      <w:proofErr w:type="spellEnd"/>
      <w:r>
        <w:rPr>
          <w:rFonts w:ascii="Helvetica" w:hAnsi="Helvetica"/>
          <w:color w:val="000000"/>
        </w:rPr>
        <w:t xml:space="preserve"> from other locations (such as CNET) because you have to load an advertising-based installer.</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Ideally, you will have an </w:t>
      </w:r>
      <w:r>
        <w:rPr>
          <w:rStyle w:val="Strong"/>
          <w:rFonts w:ascii="Helvetica" w:eastAsiaTheme="majorEastAsia" w:hAnsi="Helvetica"/>
          <w:color w:val="000000"/>
        </w:rPr>
        <w:t>.</w:t>
      </w:r>
      <w:proofErr w:type="spellStart"/>
      <w:r>
        <w:rPr>
          <w:rStyle w:val="Strong"/>
          <w:rFonts w:ascii="Helvetica" w:eastAsiaTheme="majorEastAsia" w:hAnsi="Helvetica"/>
          <w:color w:val="000000"/>
        </w:rPr>
        <w:t>ico</w:t>
      </w:r>
      <w:proofErr w:type="spellEnd"/>
      <w:r>
        <w:rPr>
          <w:rStyle w:val="Strong"/>
          <w:rFonts w:ascii="Helvetica" w:eastAsiaTheme="majorEastAsia" w:hAnsi="Helvetica"/>
          <w:color w:val="000000"/>
        </w:rPr>
        <w:t xml:space="preserve"> file</w:t>
      </w:r>
      <w:r>
        <w:rPr>
          <w:rFonts w:ascii="Helvetica" w:hAnsi="Helvetica"/>
          <w:color w:val="000000"/>
        </w:rPr>
        <w:t> when you are finished. You can also use jpg, jpeg, or GIF files in a pinch, but ONLY if you’re having problems and you risk being late. Please do NOT provide GFIE or BMP files to avoid a 1-point deduction. Create an .</w:t>
      </w:r>
      <w:proofErr w:type="spellStart"/>
      <w:r>
        <w:rPr>
          <w:rFonts w:ascii="Helvetica" w:hAnsi="Helvetica"/>
          <w:color w:val="000000"/>
        </w:rPr>
        <w:t>ico</w:t>
      </w:r>
      <w:proofErr w:type="spellEnd"/>
      <w:r>
        <w:rPr>
          <w:rFonts w:ascii="Helvetica" w:hAnsi="Helvetica"/>
          <w:color w:val="000000"/>
        </w:rPr>
        <w:t>, (or in an emergency, jpg, jpeg, or GIF) file for each required icon using the graphics software to create it properly. Also do NOT combine them into a zip file. Please upload them separately to avoid a 1-point deduction.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Required:</w:t>
      </w:r>
    </w:p>
    <w:p w:rsidR="00F628BA" w:rsidRDefault="00F628BA" w:rsidP="00F628BA">
      <w:pPr>
        <w:numPr>
          <w:ilvl w:val="0"/>
          <w:numId w:val="10"/>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Create an icon that would center a title line on the screen, assuming the user has highlighted the range containing the cell (at the left) in which there is a title, and the cells over which it is to be centered. Name this icon with a 1 plus your last name and the word center. (if your name were Billy Bobbo, it would be 1BobboCenter.ico)</w:t>
      </w:r>
    </w:p>
    <w:p w:rsidR="00F628BA" w:rsidRDefault="00F628BA" w:rsidP="00F628BA">
      <w:pPr>
        <w:numPr>
          <w:ilvl w:val="0"/>
          <w:numId w:val="10"/>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Create an icon that would (given the user has selected a range) sum all columns and sum all rows in the selected range, placing the row totals to the right of each row of the range and placing column totals at the bottom of each column under the range. (</w:t>
      </w:r>
      <w:proofErr w:type="gramStart"/>
      <w:r>
        <w:rPr>
          <w:rFonts w:ascii="Helvetica" w:hAnsi="Helvetica"/>
          <w:color w:val="000000"/>
        </w:rPr>
        <w:t>many</w:t>
      </w:r>
      <w:proofErr w:type="gramEnd"/>
      <w:r>
        <w:rPr>
          <w:rFonts w:ascii="Helvetica" w:hAnsi="Helvetica"/>
          <w:color w:val="000000"/>
        </w:rPr>
        <w:t xml:space="preserve"> spreadsheets have this simple format...for example, in a list of products sold with each product as a row and each month as a column, this macro will create totals for each product across the months and each for each month across products. Name this one with a 2 plus your last name and the word sum. Billy Bobbo would name the file 2BobboSum.ico.</w:t>
      </w:r>
    </w:p>
    <w:p w:rsidR="00F628BA" w:rsidRDefault="00F628BA" w:rsidP="00F628BA">
      <w:pPr>
        <w:numPr>
          <w:ilvl w:val="0"/>
          <w:numId w:val="10"/>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Create an icon that would allow the user to select a range with column/row totals, and have the spreadsheet make sure the column totals equal the row totals. Billy Bobbo would name the file 3BobboAudit.ico</w:t>
      </w:r>
    </w:p>
    <w:p w:rsidR="00F628BA" w:rsidRDefault="00F628BA"/>
    <w:p w:rsidR="00F628BA" w:rsidRPr="00F628BA" w:rsidRDefault="00F628BA" w:rsidP="00F628BA">
      <w:pPr>
        <w:shd w:val="clear" w:color="auto" w:fill="FFFFFF"/>
        <w:spacing w:after="0" w:line="240" w:lineRule="auto"/>
        <w:outlineLvl w:val="0"/>
        <w:rPr>
          <w:rFonts w:ascii="Helvetica" w:eastAsia="Times New Roman" w:hAnsi="Helvetica" w:cs="Times New Roman"/>
          <w:color w:val="000000"/>
          <w:kern w:val="36"/>
          <w:sz w:val="43"/>
          <w:szCs w:val="43"/>
        </w:rPr>
      </w:pPr>
      <w:r w:rsidRPr="00F628BA">
        <w:rPr>
          <w:rFonts w:ascii="Helvetica" w:eastAsia="Times New Roman" w:hAnsi="Helvetica" w:cs="Times New Roman"/>
          <w:color w:val="000000"/>
          <w:kern w:val="36"/>
          <w:sz w:val="43"/>
          <w:szCs w:val="43"/>
        </w:rPr>
        <w:lastRenderedPageBreak/>
        <w:t>Booking Dot Com</w:t>
      </w:r>
    </w:p>
    <w:p w:rsidR="00F628BA" w:rsidRPr="00F628BA" w:rsidRDefault="00F628BA" w:rsidP="00F628BA">
      <w:pPr>
        <w:shd w:val="clear" w:color="auto" w:fill="FFFFFF"/>
        <w:spacing w:after="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Please read the Booking.com case in the list of items needed on the syllabus (here's the link again: </w:t>
      </w:r>
      <w:hyperlink r:id="rId70" w:tgtFrame="_blank" w:history="1">
        <w:r w:rsidRPr="00F628BA">
          <w:rPr>
            <w:rFonts w:ascii="Helvetica" w:eastAsia="Times New Roman" w:hAnsi="Helvetica" w:cs="Times New Roman"/>
            <w:color w:val="0000FF"/>
            <w:sz w:val="24"/>
            <w:szCs w:val="24"/>
            <w:u w:val="single"/>
          </w:rPr>
          <w:t>https://hbsp.harvard.edu/import/691056</w:t>
        </w:r>
        <w:r w:rsidRPr="00F628BA">
          <w:rPr>
            <w:rFonts w:ascii="Helvetica" w:eastAsia="Times New Roman" w:hAnsi="Helvetica" w:cs="Times New Roman"/>
            <w:color w:val="0000FF"/>
            <w:sz w:val="24"/>
            <w:szCs w:val="24"/>
            <w:u w:val="single"/>
            <w:bdr w:val="none" w:sz="0" w:space="0" w:color="auto" w:frame="1"/>
          </w:rPr>
          <w:t>(Links to an external site):</w:t>
        </w:r>
      </w:hyperlink>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So after reading that case (#9-619-015) and answer the following:</w:t>
      </w:r>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xml:space="preserve">1. Evaluate </w:t>
      </w:r>
      <w:proofErr w:type="spellStart"/>
      <w:r w:rsidRPr="00F628BA">
        <w:rPr>
          <w:rFonts w:ascii="Helvetica" w:eastAsia="Times New Roman" w:hAnsi="Helvetica" w:cs="Times New Roman"/>
          <w:color w:val="000000"/>
          <w:sz w:val="24"/>
          <w:szCs w:val="24"/>
        </w:rPr>
        <w:t>Vismans</w:t>
      </w:r>
      <w:proofErr w:type="spellEnd"/>
      <w:r w:rsidRPr="00F628BA">
        <w:rPr>
          <w:rFonts w:ascii="Helvetica" w:eastAsia="Times New Roman" w:hAnsi="Helvetica" w:cs="Times New Roman"/>
          <w:color w:val="000000"/>
          <w:sz w:val="24"/>
          <w:szCs w:val="24"/>
        </w:rPr>
        <w:t>' inclusion of experimentation as one of the three key success factors. How does it compare to the other two in terms of importance? Support your answer. Hints: There is no right or wrong answer, but it should be well supported. Don't let the case theme sway your opinion one way or the other -- come up with your conclusion objectively and then support it.</w:t>
      </w:r>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2. After quickly defining the difference between the "agency model" and the "merchant model," evaluate Booking's choice of the agency model, and evaluate their process: That is, why was this decision not a result of experimentation?</w:t>
      </w:r>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3. What is the role of the UX lab in aligning Booking's goals and culture? In your answer, also state whether that alignment is important to Booking.com.</w:t>
      </w:r>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 xml:space="preserve">4. Evaluate the following practices: (a) Fixing a bug using an A/B test (leaving the bug in for half of the users) (b) autonomy of experimentation (c) using A/B test experimentation instead of machine learning, (d) teaching everyone the scientific method. (e) </w:t>
      </w:r>
      <w:proofErr w:type="gramStart"/>
      <w:r w:rsidRPr="00F628BA">
        <w:rPr>
          <w:rFonts w:ascii="Helvetica" w:eastAsia="Times New Roman" w:hAnsi="Helvetica" w:cs="Times New Roman"/>
          <w:color w:val="000000"/>
          <w:sz w:val="24"/>
          <w:szCs w:val="24"/>
        </w:rPr>
        <w:t>running</w:t>
      </w:r>
      <w:proofErr w:type="gramEnd"/>
      <w:r w:rsidRPr="00F628BA">
        <w:rPr>
          <w:rFonts w:ascii="Helvetica" w:eastAsia="Times New Roman" w:hAnsi="Helvetica" w:cs="Times New Roman"/>
          <w:color w:val="000000"/>
          <w:sz w:val="24"/>
          <w:szCs w:val="24"/>
        </w:rPr>
        <w:t xml:space="preserve"> "as many experiments as possible" (pg. 8), and (f) Encountering a failure rate of 90% (pg. 12).</w:t>
      </w:r>
    </w:p>
    <w:p w:rsidR="00F628BA" w:rsidRPr="00F628BA" w:rsidRDefault="00F628BA" w:rsidP="00F628BA">
      <w:p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5. What were the results of the "home page test?" What are the implications of those results on determining how large tests should be?</w:t>
      </w:r>
    </w:p>
    <w:p w:rsidR="00F628BA" w:rsidRDefault="00F628BA"/>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Research--Choose one option below</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Note: I do not expect a specific formatting option. Double-spacing with APA or MLA are perfectly fine. </w:t>
      </w: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Option 1: Reality Checks (10pts)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Write your reflections on </w:t>
      </w:r>
      <w:r>
        <w:rPr>
          <w:rStyle w:val="Strong"/>
          <w:rFonts w:ascii="Helvetica" w:hAnsi="Helvetica"/>
          <w:color w:val="000000"/>
        </w:rPr>
        <w:t>two</w:t>
      </w:r>
      <w:r>
        <w:rPr>
          <w:rFonts w:ascii="Helvetica" w:hAnsi="Helvetica"/>
          <w:color w:val="000000"/>
        </w:rPr>
        <w:t xml:space="preserve"> articles/chaps. </w:t>
      </w:r>
      <w:proofErr w:type="gramStart"/>
      <w:r>
        <w:rPr>
          <w:rFonts w:ascii="Helvetica" w:hAnsi="Helvetica"/>
          <w:color w:val="000000"/>
        </w:rPr>
        <w:t>from</w:t>
      </w:r>
      <w:proofErr w:type="gramEnd"/>
      <w:r>
        <w:rPr>
          <w:rFonts w:ascii="Helvetica" w:hAnsi="Helvetica"/>
          <w:color w:val="000000"/>
        </w:rPr>
        <w:t> </w:t>
      </w:r>
      <w:r>
        <w:rPr>
          <w:rStyle w:val="Strong"/>
          <w:rFonts w:ascii="Helvetica" w:hAnsi="Helvetica"/>
          <w:color w:val="000000"/>
        </w:rPr>
        <w:t>each of any 10 classes</w:t>
      </w:r>
      <w:r>
        <w:rPr>
          <w:rFonts w:ascii="Helvetica" w:hAnsi="Helvetica"/>
          <w:color w:val="000000"/>
        </w:rPr>
        <w:t>--20 half-page discussions total.</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Your assignment is to seriously evaluate or relate a good portion of the readings in this course to your own working or personal life, and to think towards the future.</w:t>
      </w:r>
    </w:p>
    <w:p w:rsidR="00F628BA" w:rsidRDefault="00F628BA" w:rsidP="00F628BA">
      <w:pPr>
        <w:numPr>
          <w:ilvl w:val="0"/>
          <w:numId w:val="11"/>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To satisfy this assignment, provide a list of “gems” or critiques for any two of the readings during each of 10 class sessions you can select. One should be taken from a chapter reading and one from an article. These items should NOT be bulleted outlines (lists of content of the article), but rather your own assessment of what is useful from the particular reading. You will receive credit if the reflections are thoughtful and interesting. They don't have to be Nobel-prize winning thoughts or even at all sophisticated. Mainly, something like </w:t>
      </w:r>
      <w:r>
        <w:rPr>
          <w:rFonts w:ascii="Helvetica" w:hAnsi="Helvetica"/>
          <w:color w:val="000000"/>
        </w:rPr>
        <w:lastRenderedPageBreak/>
        <w:t>the following would be great "three months ago I encountered this issue and here's what happened..." or "If my boss understood XXX or YYY, we would not have made this error in design."</w:t>
      </w:r>
    </w:p>
    <w:p w:rsidR="00F628BA" w:rsidRDefault="00F628BA" w:rsidP="00F628BA">
      <w:pPr>
        <w:numPr>
          <w:ilvl w:val="0"/>
          <w:numId w:val="11"/>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An excellent submission would provide at least 2 (any 2) of the following: (1) what you believe is valuable and why, or simply how practitioners could benefit from the material, (2) a particular situation that you were in that would have been different if the parties involved would have read it, (3) shortcomings of the article or chapter--that is, what is missing, and (4) future research that you think should be done in the subject area to answer questions more completely.</w:t>
      </w: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Option 2: Book Review (10 pts)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Buy, rent, or borrow (but do not steal) any one of the following books. Read it and provide three </w:t>
      </w:r>
      <w:proofErr w:type="spellStart"/>
      <w:r>
        <w:rPr>
          <w:rFonts w:ascii="Helvetica" w:hAnsi="Helvetica"/>
          <w:color w:val="000000"/>
        </w:rPr>
        <w:t>Powerpoint</w:t>
      </w:r>
      <w:proofErr w:type="spellEnd"/>
      <w:r>
        <w:rPr>
          <w:rFonts w:ascii="Helvetica" w:hAnsi="Helvetica"/>
          <w:color w:val="000000"/>
        </w:rPr>
        <w:t> slides and a 7-10 page paper about it. I have some of these books and will lend them out.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Other similar books are also permitted with the permission of the professor. If you choose one of these, you do not need permission. If students choose interesting new ones, I might add them to this list as the semester goes on.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Cover the book in a comprehensive way (that is, don't just concentrate on chapter 1). Provide a written (7-10 page) review, and for the HCI Madness portion of the course a short (2 minutes, MAXIMUM) presentation.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Provide your three PowerPoint Slides as described below:</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The main issues covered by the book (Slide 1)</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        What is particularly valuable about the book (Slide </w:t>
      </w:r>
      <w:proofErr w:type="gramStart"/>
      <w:r>
        <w:rPr>
          <w:rFonts w:ascii="Helvetica" w:hAnsi="Helvetica"/>
          <w:color w:val="000000"/>
        </w:rPr>
        <w:t>2</w:t>
      </w:r>
      <w:proofErr w:type="gramEnd"/>
      <w:r>
        <w:rPr>
          <w:rFonts w:ascii="Helvetica" w:hAnsi="Helvetica"/>
          <w:color w:val="000000"/>
        </w:rPr>
        <w: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What seems to be missing or problematic in the book if you’d prefer a more polite title, you can consider this to be “Needs for future research.” (Slide 3)</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The sample titles requiring no permission, in alphabetical order:</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Fonts w:ascii="Helvetica" w:hAnsi="Helvetica"/>
          <w:i/>
          <w:iCs/>
          <w:color w:val="000000"/>
        </w:rPr>
        <w:t>100 Things Every Designer Needs to Know About People</w:t>
      </w:r>
      <w:r>
        <w:rPr>
          <w:rFonts w:ascii="Helvetica" w:hAnsi="Helvetica"/>
          <w:color w:val="000000"/>
        </w:rPr>
        <w:t> by Susan Weinschenk</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Fonts w:ascii="Helvetica" w:hAnsi="Helvetica"/>
          <w:i/>
          <w:iCs/>
          <w:color w:val="000000"/>
        </w:rPr>
        <w:t>3D User Interfaces: Theory and Practice </w:t>
      </w:r>
      <w:r>
        <w:rPr>
          <w:rFonts w:ascii="Helvetica" w:hAnsi="Helvetica"/>
          <w:color w:val="000000"/>
        </w:rPr>
        <w:t xml:space="preserve">by Doug A. Bowman, Ernst </w:t>
      </w:r>
      <w:proofErr w:type="spellStart"/>
      <w:r>
        <w:rPr>
          <w:rFonts w:ascii="Helvetica" w:hAnsi="Helvetica"/>
          <w:color w:val="000000"/>
        </w:rPr>
        <w:t>Kruljff</w:t>
      </w:r>
      <w:proofErr w:type="spellEnd"/>
      <w:r>
        <w:rPr>
          <w:rFonts w:ascii="Helvetica" w:hAnsi="Helvetica"/>
          <w:color w:val="000000"/>
        </w:rPr>
        <w:t xml:space="preserve">, Joseph J. </w:t>
      </w:r>
      <w:proofErr w:type="spellStart"/>
      <w:r>
        <w:rPr>
          <w:rFonts w:ascii="Helvetica" w:hAnsi="Helvetica"/>
          <w:color w:val="000000"/>
        </w:rPr>
        <w:t>LaViola</w:t>
      </w:r>
      <w:proofErr w:type="spellEnd"/>
      <w:r>
        <w:rPr>
          <w:rFonts w:ascii="Helvetica" w:hAnsi="Helvetica"/>
          <w:color w:val="000000"/>
        </w:rPr>
        <w:t xml:space="preserve">, Jr., and Ivan </w:t>
      </w:r>
      <w:proofErr w:type="spellStart"/>
      <w:r>
        <w:rPr>
          <w:rFonts w:ascii="Helvetica" w:hAnsi="Helvetica"/>
          <w:color w:val="000000"/>
        </w:rPr>
        <w:t>Poupyrev</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Alone Together: Why We Expect More from Technology and Less from Each Other</w:t>
      </w:r>
      <w:r>
        <w:rPr>
          <w:rStyle w:val="unselected"/>
          <w:rFonts w:ascii="Helvetica" w:hAnsi="Helvetica"/>
          <w:color w:val="000000"/>
        </w:rPr>
        <w:t xml:space="preserve"> by Sherry </w:t>
      </w:r>
      <w:proofErr w:type="spellStart"/>
      <w:r>
        <w:rPr>
          <w:rStyle w:val="unselected"/>
          <w:rFonts w:ascii="Helvetica" w:hAnsi="Helvetica"/>
          <w:color w:val="000000"/>
        </w:rPr>
        <w:t>Turkle</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Beyond the Usability Lab: Conducting Large-scale Online User Experience Studies</w:t>
      </w:r>
      <w:r>
        <w:rPr>
          <w:rFonts w:ascii="Helvetica" w:hAnsi="Helvetica"/>
          <w:color w:val="000000"/>
        </w:rPr>
        <w:t> by Bill Albert, Tom Tullis, and Donna Tedesco ISBN-13: 978-0123748928</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 xml:space="preserve">Designing Personalized User Experiences in </w:t>
      </w:r>
      <w:proofErr w:type="spellStart"/>
      <w:r>
        <w:rPr>
          <w:rStyle w:val="unselected"/>
          <w:rFonts w:ascii="Helvetica" w:hAnsi="Helvetica"/>
          <w:i/>
          <w:iCs/>
          <w:color w:val="000000"/>
        </w:rPr>
        <w:t>eCommerce</w:t>
      </w:r>
      <w:proofErr w:type="spellEnd"/>
      <w:r>
        <w:rPr>
          <w:rStyle w:val="unselected"/>
          <w:rFonts w:ascii="Helvetica" w:hAnsi="Helvetica"/>
          <w:color w:val="000000"/>
        </w:rPr>
        <w:t xml:space="preserve"> (Human-Computer Interaction Series) by Clare-Marie Karat, Jan O. </w:t>
      </w:r>
      <w:proofErr w:type="spellStart"/>
      <w:r>
        <w:rPr>
          <w:rStyle w:val="unselected"/>
          <w:rFonts w:ascii="Helvetica" w:hAnsi="Helvetica"/>
          <w:color w:val="000000"/>
        </w:rPr>
        <w:t>Blom</w:t>
      </w:r>
      <w:proofErr w:type="spellEnd"/>
      <w:r>
        <w:rPr>
          <w:rStyle w:val="unselected"/>
          <w:rFonts w:ascii="Helvetica" w:hAnsi="Helvetica"/>
          <w:color w:val="000000"/>
        </w:rPr>
        <w:t xml:space="preserve"> and John Karat</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Designing Interfaces</w:t>
      </w:r>
      <w:r>
        <w:rPr>
          <w:rStyle w:val="unselected"/>
          <w:rFonts w:ascii="Helvetica" w:hAnsi="Helvetica"/>
          <w:color w:val="000000"/>
        </w:rPr>
        <w:t> by Jenifer Tidwell</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Designing Interactions </w:t>
      </w:r>
      <w:r>
        <w:rPr>
          <w:rStyle w:val="unselected"/>
          <w:rFonts w:ascii="Helvetica" w:hAnsi="Helvetica"/>
          <w:color w:val="000000"/>
        </w:rPr>
        <w:t xml:space="preserve">by Bill </w:t>
      </w:r>
      <w:proofErr w:type="spellStart"/>
      <w:r>
        <w:rPr>
          <w:rStyle w:val="unselected"/>
          <w:rFonts w:ascii="Helvetica" w:hAnsi="Helvetica"/>
          <w:color w:val="000000"/>
        </w:rPr>
        <w:t>Moggridge</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Don’t Make Me Think </w:t>
      </w:r>
      <w:r>
        <w:rPr>
          <w:rStyle w:val="unselected"/>
          <w:rFonts w:ascii="Helvetica" w:hAnsi="Helvetica"/>
          <w:color w:val="000000"/>
        </w:rPr>
        <w:t>by Steve Krug (any of the 3 editions) (very popular choice)</w:t>
      </w:r>
    </w:p>
    <w:p w:rsidR="00F628BA" w:rsidRDefault="00F628BA" w:rsidP="00F628BA">
      <w:pPr>
        <w:numPr>
          <w:ilvl w:val="0"/>
          <w:numId w:val="12"/>
        </w:numPr>
        <w:shd w:val="clear" w:color="auto" w:fill="FFFFFF"/>
        <w:spacing w:beforeAutospacing="1" w:after="0" w:afterAutospacing="1" w:line="240" w:lineRule="auto"/>
        <w:ind w:left="375"/>
        <w:rPr>
          <w:rFonts w:ascii="Helvetica" w:hAnsi="Helvetica"/>
          <w:color w:val="000000"/>
        </w:rPr>
      </w:pPr>
      <w:hyperlink r:id="rId71" w:tgtFrame="_blank" w:history="1">
        <w:r>
          <w:rPr>
            <w:rStyle w:val="unselected"/>
            <w:rFonts w:ascii="Helvetica" w:hAnsi="Helvetica"/>
            <w:i/>
            <w:iCs/>
            <w:color w:val="0000FF"/>
            <w:u w:val="single"/>
          </w:rPr>
          <w:t>Emotional Design: Why We Love (or Hate) Everyday Things</w:t>
        </w:r>
        <w:r>
          <w:rPr>
            <w:rStyle w:val="screenreader-only"/>
            <w:rFonts w:ascii="Helvetica" w:hAnsi="Helvetica"/>
            <w:bdr w:val="none" w:sz="0" w:space="0" w:color="auto" w:frame="1"/>
          </w:rPr>
          <w:t> (Links to an external site.)</w:t>
        </w:r>
      </w:hyperlink>
      <w:r>
        <w:rPr>
          <w:rStyle w:val="unselected"/>
          <w:rFonts w:ascii="Helvetica" w:hAnsi="Helvetica"/>
          <w:color w:val="000000"/>
        </w:rPr>
        <w:t> by Donald A. Norman</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lastRenderedPageBreak/>
        <w:t>The Elements of User Experience: User-Centered Design for the Web and Beyond</w:t>
      </w:r>
      <w:r>
        <w:rPr>
          <w:rStyle w:val="unselected"/>
          <w:rFonts w:ascii="Helvetica" w:hAnsi="Helvetica"/>
          <w:color w:val="000000"/>
        </w:rPr>
        <w:t> (2nd Edition) (Voices That Matter) by Jesse James Garrett</w:t>
      </w:r>
    </w:p>
    <w:p w:rsidR="00F628BA" w:rsidRDefault="00F628BA" w:rsidP="00F628BA">
      <w:pPr>
        <w:numPr>
          <w:ilvl w:val="0"/>
          <w:numId w:val="12"/>
        </w:numPr>
        <w:shd w:val="clear" w:color="auto" w:fill="FFFFFF"/>
        <w:spacing w:beforeAutospacing="1" w:after="0" w:afterAutospacing="1" w:line="240" w:lineRule="auto"/>
        <w:ind w:left="375"/>
        <w:rPr>
          <w:rFonts w:ascii="Helvetica" w:hAnsi="Helvetica"/>
          <w:color w:val="000000"/>
        </w:rPr>
      </w:pPr>
      <w:hyperlink r:id="rId72" w:tgtFrame="_blank" w:history="1">
        <w:r>
          <w:rPr>
            <w:rStyle w:val="unselected"/>
            <w:rFonts w:ascii="Helvetica" w:hAnsi="Helvetica"/>
            <w:i/>
            <w:iCs/>
            <w:color w:val="0000FF"/>
            <w:u w:val="single"/>
          </w:rPr>
          <w:t>Human-Computer Etiquette: Cultural Expectations and the Design Implications They Place on Computers and Technology (Supply Chain Integration Modeling, Optimization, and Applications)</w:t>
        </w:r>
        <w:r>
          <w:rPr>
            <w:rStyle w:val="screenreader-only"/>
            <w:rFonts w:ascii="Helvetica" w:hAnsi="Helvetica"/>
            <w:bdr w:val="none" w:sz="0" w:space="0" w:color="auto" w:frame="1"/>
          </w:rPr>
          <w:t> (Links to an external site.)</w:t>
        </w:r>
      </w:hyperlink>
      <w:r>
        <w:rPr>
          <w:rStyle w:val="unselected"/>
          <w:rFonts w:ascii="Helvetica" w:hAnsi="Helvetica"/>
          <w:color w:val="000000"/>
        </w:rPr>
        <w:t> by Caroline C. Hayes and Christopher A. Miller</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Lean UX: Applying Lean Principles to Improve User Experience</w:t>
      </w:r>
      <w:r>
        <w:rPr>
          <w:rFonts w:ascii="Helvetica" w:hAnsi="Helvetica"/>
          <w:color w:val="000000"/>
        </w:rPr>
        <w:t xml:space="preserve"> by Jeff </w:t>
      </w:r>
      <w:proofErr w:type="spellStart"/>
      <w:r>
        <w:rPr>
          <w:rFonts w:ascii="Helvetica" w:hAnsi="Helvetica"/>
          <w:color w:val="000000"/>
        </w:rPr>
        <w:t>Gothelf</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Living with Complexity</w:t>
      </w:r>
      <w:r>
        <w:rPr>
          <w:rStyle w:val="unselected"/>
          <w:rFonts w:ascii="Helvetica" w:hAnsi="Helvetica"/>
          <w:color w:val="000000"/>
        </w:rPr>
        <w:t> by Donald A. Norman</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Measuring the User Experience </w:t>
      </w:r>
      <w:r>
        <w:rPr>
          <w:rStyle w:val="unselected"/>
          <w:rFonts w:ascii="Helvetica" w:hAnsi="Helvetica"/>
          <w:color w:val="000000"/>
        </w:rPr>
        <w:t>by Tom Tullis and Bill Albert</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The Man Who Lied to His Laptop: What Machines Teach Us About Human Relationships </w:t>
      </w:r>
      <w:r>
        <w:rPr>
          <w:rStyle w:val="unselected"/>
          <w:rFonts w:ascii="Helvetica" w:hAnsi="Helvetica"/>
          <w:color w:val="000000"/>
        </w:rPr>
        <w:t>by Clifford Nass, Corina Yen</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 xml:space="preserve">Neuro Web Design: What Makes Them </w:t>
      </w:r>
      <w:proofErr w:type="spellStart"/>
      <w:r>
        <w:rPr>
          <w:rStyle w:val="unselected"/>
          <w:rFonts w:ascii="Helvetica" w:hAnsi="Helvetica"/>
          <w:i/>
          <w:iCs/>
          <w:color w:val="000000"/>
        </w:rPr>
        <w:t>Click?</w:t>
      </w:r>
      <w:r>
        <w:rPr>
          <w:rStyle w:val="unselected"/>
          <w:rFonts w:ascii="Helvetica" w:hAnsi="Helvetica"/>
          <w:color w:val="000000"/>
        </w:rPr>
        <w:t>bySusan</w:t>
      </w:r>
      <w:proofErr w:type="spellEnd"/>
      <w:r>
        <w:rPr>
          <w:rStyle w:val="unselected"/>
          <w:rFonts w:ascii="Helvetica" w:hAnsi="Helvetica"/>
          <w:color w:val="000000"/>
        </w:rPr>
        <w:t xml:space="preserve"> M. Weinschenk</w:t>
      </w:r>
    </w:p>
    <w:p w:rsidR="00F628BA" w:rsidRDefault="00F628BA" w:rsidP="00F628BA">
      <w:pPr>
        <w:numPr>
          <w:ilvl w:val="0"/>
          <w:numId w:val="12"/>
        </w:numPr>
        <w:shd w:val="clear" w:color="auto" w:fill="FFFFFF"/>
        <w:spacing w:beforeAutospacing="1" w:after="0" w:afterAutospacing="1" w:line="240" w:lineRule="auto"/>
        <w:ind w:left="375"/>
        <w:rPr>
          <w:rFonts w:ascii="Helvetica" w:hAnsi="Helvetica"/>
          <w:color w:val="000000"/>
        </w:rPr>
      </w:pPr>
      <w:hyperlink r:id="rId73" w:tgtFrame="_blank" w:history="1">
        <w:r>
          <w:rPr>
            <w:rStyle w:val="unselected"/>
            <w:rFonts w:ascii="Helvetica" w:hAnsi="Helvetica"/>
            <w:i/>
            <w:iCs/>
            <w:color w:val="0000FF"/>
            <w:u w:val="single"/>
          </w:rPr>
          <w:t>The Impact of Tablet PCs and Pen-based Technology on Education: Going Mainstream, 2010</w:t>
        </w:r>
        <w:r>
          <w:rPr>
            <w:rStyle w:val="screenreader-only"/>
            <w:rFonts w:ascii="Helvetica" w:hAnsi="Helvetica"/>
            <w:bdr w:val="none" w:sz="0" w:space="0" w:color="auto" w:frame="1"/>
          </w:rPr>
          <w:t> (Links to an external site.)</w:t>
        </w:r>
      </w:hyperlink>
      <w:r>
        <w:rPr>
          <w:rStyle w:val="unselected"/>
          <w:rFonts w:ascii="Helvetica" w:hAnsi="Helvetica"/>
          <w:color w:val="000000"/>
        </w:rPr>
        <w:t xml:space="preserve"> by Robert H. Reed and Dave A. </w:t>
      </w:r>
      <w:proofErr w:type="spellStart"/>
      <w:r>
        <w:rPr>
          <w:rStyle w:val="unselected"/>
          <w:rFonts w:ascii="Helvetica" w:hAnsi="Helvetica"/>
          <w:color w:val="000000"/>
        </w:rPr>
        <w:t>Berque</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Undercover User Experience Design (Voices That Matter) </w:t>
      </w:r>
      <w:r>
        <w:rPr>
          <w:rStyle w:val="unselected"/>
          <w:rFonts w:ascii="Helvetica" w:hAnsi="Helvetica"/>
          <w:color w:val="000000"/>
        </w:rPr>
        <w:t xml:space="preserve">by </w:t>
      </w:r>
      <w:proofErr w:type="spellStart"/>
      <w:r>
        <w:rPr>
          <w:rStyle w:val="unselected"/>
          <w:rFonts w:ascii="Helvetica" w:hAnsi="Helvetica"/>
          <w:color w:val="000000"/>
        </w:rPr>
        <w:t>Cennydd</w:t>
      </w:r>
      <w:proofErr w:type="spellEnd"/>
      <w:r>
        <w:rPr>
          <w:rStyle w:val="unselected"/>
          <w:rFonts w:ascii="Helvetica" w:hAnsi="Helvetica"/>
          <w:color w:val="000000"/>
        </w:rPr>
        <w:t xml:space="preserve"> Bowles, James Box</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Universal Principles of Design, Revised and Updated: 125 Ways to Enhance Usability, Influence Perception, Increase Appeal, Make Better Design Decisions, and Teach through Design</w:t>
      </w:r>
      <w:r>
        <w:rPr>
          <w:rStyle w:val="unselected"/>
          <w:rFonts w:ascii="Helvetica" w:hAnsi="Helvetica"/>
          <w:color w:val="000000"/>
        </w:rPr>
        <w:t xml:space="preserve"> by William </w:t>
      </w:r>
      <w:proofErr w:type="spellStart"/>
      <w:r>
        <w:rPr>
          <w:rStyle w:val="unselected"/>
          <w:rFonts w:ascii="Helvetica" w:hAnsi="Helvetica"/>
          <w:color w:val="000000"/>
        </w:rPr>
        <w:t>Lidwell</w:t>
      </w:r>
      <w:proofErr w:type="spellEnd"/>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Usable Usability: Simple Steps for Making Stuff Better</w:t>
      </w:r>
      <w:r>
        <w:rPr>
          <w:rFonts w:ascii="Helvetica" w:hAnsi="Helvetica"/>
          <w:color w:val="000000"/>
        </w:rPr>
        <w:t> by Eric Reiss</w:t>
      </w:r>
    </w:p>
    <w:p w:rsidR="00F628BA" w:rsidRDefault="00F628BA" w:rsidP="00F628BA">
      <w:pPr>
        <w:numPr>
          <w:ilvl w:val="0"/>
          <w:numId w:val="12"/>
        </w:numPr>
        <w:shd w:val="clear" w:color="auto" w:fill="FFFFFF"/>
        <w:spacing w:before="100" w:beforeAutospacing="1" w:after="100" w:afterAutospacing="1" w:line="240" w:lineRule="auto"/>
        <w:ind w:left="375"/>
        <w:rPr>
          <w:rFonts w:ascii="Helvetica" w:hAnsi="Helvetica"/>
          <w:color w:val="000000"/>
        </w:rPr>
      </w:pPr>
      <w:r>
        <w:rPr>
          <w:rStyle w:val="unselected"/>
          <w:rFonts w:ascii="Helvetica" w:hAnsi="Helvetica"/>
          <w:i/>
          <w:iCs/>
          <w:color w:val="000000"/>
        </w:rPr>
        <w:t>Wired for Speech: How Voice Activates and Advances the Human-Computer Relationship</w:t>
      </w:r>
      <w:r>
        <w:rPr>
          <w:rStyle w:val="unselected"/>
          <w:rFonts w:ascii="Helvetica" w:hAnsi="Helvetica"/>
          <w:color w:val="000000"/>
        </w:rPr>
        <w:t> by Clifford Nass and Scott Brave</w:t>
      </w: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Option 3: Experimental Research Proposal (10 pts)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This option is particularly useful for doctoral students or those considering or intending to become doctoral students. Please choose the topic only with my approval. There is an opportunity to work with the professor after the course is finished to actually conduct the study and publish the results. Carrying out the study is purely optional and will be outside the scope of the course (not graded). The end-product for this course should be a proposal for a study that has:</w:t>
      </w:r>
    </w:p>
    <w:p w:rsidR="00F628BA" w:rsidRDefault="00F628BA" w:rsidP="00F628BA">
      <w:pPr>
        <w:numPr>
          <w:ilvl w:val="0"/>
          <w:numId w:val="1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 research question or short set of questions with a convincing context (why it is important; what problem it will address)</w:t>
      </w:r>
    </w:p>
    <w:p w:rsidR="00F628BA" w:rsidRDefault="00F628BA" w:rsidP="00F628BA">
      <w:pPr>
        <w:numPr>
          <w:ilvl w:val="0"/>
          <w:numId w:val="1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Previous literature related to the question</w:t>
      </w:r>
    </w:p>
    <w:p w:rsidR="00F628BA" w:rsidRDefault="00F628BA" w:rsidP="00F628BA">
      <w:pPr>
        <w:numPr>
          <w:ilvl w:val="0"/>
          <w:numId w:val="1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 theoretical context: what might be predicted and why</w:t>
      </w:r>
    </w:p>
    <w:p w:rsidR="00F628BA" w:rsidRDefault="00F628BA" w:rsidP="00F628BA">
      <w:pPr>
        <w:numPr>
          <w:ilvl w:val="0"/>
          <w:numId w:val="1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Hypotheses motivated by the problem, the previous literature, and the proposed theory to use</w:t>
      </w:r>
    </w:p>
    <w:p w:rsidR="00F628BA" w:rsidRDefault="00F628BA" w:rsidP="00F628BA">
      <w:pPr>
        <w:numPr>
          <w:ilvl w:val="0"/>
          <w:numId w:val="13"/>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A description of the methodology/materials that should be used to test the hypotheses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An example of a good proposal from the past will be provided.</w:t>
      </w:r>
    </w:p>
    <w:p w:rsidR="00F628BA" w:rsidRDefault="00F628BA"/>
    <w:p w:rsidR="00F628BA" w:rsidRDefault="00F628BA">
      <w:pPr>
        <w:rPr>
          <w:rFonts w:ascii="Helvetica" w:eastAsia="Times New Roman" w:hAnsi="Helvetica" w:cs="Times New Roman"/>
          <w:color w:val="000000"/>
          <w:kern w:val="36"/>
          <w:sz w:val="43"/>
          <w:szCs w:val="43"/>
        </w:rPr>
      </w:pPr>
      <w:r>
        <w:rPr>
          <w:rFonts w:ascii="Helvetica" w:hAnsi="Helvetica"/>
          <w:b/>
          <w:bCs/>
          <w:color w:val="000000"/>
          <w:sz w:val="43"/>
          <w:szCs w:val="43"/>
        </w:rPr>
        <w:br w:type="page"/>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lastRenderedPageBreak/>
        <w:t>Part 1: Bad App or Site</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Heading1"/>
        <w:shd w:val="clear" w:color="auto" w:fill="FFFFFF"/>
        <w:spacing w:before="90" w:beforeAutospacing="0" w:after="90" w:afterAutospacing="0"/>
        <w:rPr>
          <w:rFonts w:ascii="Helvetica" w:hAnsi="Helvetica"/>
          <w:b w:val="0"/>
          <w:bCs w:val="0"/>
          <w:color w:val="000000"/>
          <w:sz w:val="43"/>
          <w:szCs w:val="43"/>
        </w:rPr>
      </w:pPr>
      <w:r>
        <w:rPr>
          <w:rFonts w:ascii="Helvetica" w:hAnsi="Helvetica"/>
          <w:b w:val="0"/>
          <w:bCs w:val="0"/>
          <w:color w:val="000000"/>
          <w:sz w:val="43"/>
          <w:szCs w:val="43"/>
        </w:rPr>
        <w:t>Overview: Design Project Parts 1-4</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The Design Project includes a series of four Design Project steps in this course, plus a presentation at the end. The first two are individual assignments and the last two (plus presentation) are group assignments. We will begin by finding a problematic ("bad") app or site, </w:t>
      </w:r>
      <w:proofErr w:type="gramStart"/>
      <w:r>
        <w:rPr>
          <w:rFonts w:ascii="Helvetica" w:hAnsi="Helvetica"/>
          <w:color w:val="000000"/>
        </w:rPr>
        <w:t>Then</w:t>
      </w:r>
      <w:proofErr w:type="gramEnd"/>
      <w:r>
        <w:rPr>
          <w:rFonts w:ascii="Helvetica" w:hAnsi="Helvetica"/>
          <w:color w:val="000000"/>
        </w:rPr>
        <w:t xml:space="preserve"> you will evaluate it in Part 2 as a potential target for your future design steps. Then after forming groups, move on to Parts 3 and 4. </w:t>
      </w:r>
      <w:proofErr w:type="gramStart"/>
      <w:r>
        <w:rPr>
          <w:rFonts w:ascii="Helvetica" w:hAnsi="Helvetica"/>
          <w:color w:val="000000"/>
        </w:rPr>
        <w:t>in</w:t>
      </w:r>
      <w:proofErr w:type="gramEnd"/>
      <w:r>
        <w:rPr>
          <w:rFonts w:ascii="Helvetica" w:hAnsi="Helvetica"/>
          <w:color w:val="000000"/>
        </w:rPr>
        <w:t xml:space="preserve"> Part 3 you will develop a set of needs by interviewing likely users of the site chosen by the group, timing their performance, and providing conclusions about what the site should be in the future. Finally, in Part 4, due at the end of the course, you will develop fixes in the form of an improved design, and explain your design choices. The final presentation should tie together all four parts of the project, refined if necessary, and assembled into a cohesive design document.</w:t>
      </w: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Part 1: Bad App or Site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This is an important and fun step. To prevent having to start over for Parts 2 through 4, choose carefully here. Choose a hobby, organization, or shopping app or site you care enough about to deal with it for the entire course. If you have a job that has a poor intranet, you might be able to help the IT people at work at the same time as you satisfy course credit.</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Most people encounter unfamiliar Apps or Websites often, in everyday situations such as shopping, finding information about products, registering for classes, visiting a medical doctor, etc. Some apps or sites require a bewildering amount of clicking and backtracking, repeated sign-in, mistaken choices, and responses to undecipherable questions. You might have blamed yourself but if you review the prompts and your actions, you might discover that it was partly the designer's fault! </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Your job is to:</w:t>
      </w:r>
    </w:p>
    <w:p w:rsidR="00F628BA" w:rsidRDefault="00F628BA" w:rsidP="00F628BA">
      <w:pPr>
        <w:numPr>
          <w:ilvl w:val="0"/>
          <w:numId w:val="8"/>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Find an example of an app or site you have seen and have judged to have terrible qualities. Please do not choose only because of looks—we’re looking for usability problems here. The most common types of usability issues involve links that are not very descriptive or that require many clicks to get to the desired resource. Often you make errors in using the app or site. Please provide the source of the app or address of the site as well as some screen captures. The platform will have capture tools that you will need to find. If you choose a website on a PC, for instance, for the screen capture, you can make sure the window is active, then press ALT-</w:t>
      </w:r>
      <w:proofErr w:type="spellStart"/>
      <w:r>
        <w:rPr>
          <w:rFonts w:ascii="Helvetica" w:hAnsi="Helvetica"/>
          <w:color w:val="000000"/>
        </w:rPr>
        <w:t>PrtSc</w:t>
      </w:r>
      <w:proofErr w:type="spellEnd"/>
      <w:r>
        <w:rPr>
          <w:rFonts w:ascii="Helvetica" w:hAnsi="Helvetica"/>
          <w:color w:val="000000"/>
        </w:rPr>
        <w:t xml:space="preserve"> (Alt-</w:t>
      </w:r>
      <w:proofErr w:type="spellStart"/>
      <w:r>
        <w:rPr>
          <w:rFonts w:ascii="Helvetica" w:hAnsi="Helvetica"/>
          <w:color w:val="000000"/>
        </w:rPr>
        <w:t>Printscreen</w:t>
      </w:r>
      <w:proofErr w:type="spellEnd"/>
      <w:r>
        <w:rPr>
          <w:rFonts w:ascii="Helvetica" w:hAnsi="Helvetica"/>
          <w:color w:val="000000"/>
        </w:rPr>
        <w:t>) to capture just the browser window to the clipboard. Then you can with CTRL-V paste the clipboard contents into Word. You are welcome to capture several screens to illustrate the problem.</w:t>
      </w:r>
    </w:p>
    <w:p w:rsidR="00F628BA" w:rsidRDefault="00F628BA" w:rsidP="00F628BA">
      <w:pPr>
        <w:numPr>
          <w:ilvl w:val="0"/>
          <w:numId w:val="8"/>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Write a few sentences to describe what is bad about the app or site.</w:t>
      </w:r>
    </w:p>
    <w:p w:rsidR="00F628BA" w:rsidRDefault="00F628BA" w:rsidP="00F628BA">
      <w:pPr>
        <w:numPr>
          <w:ilvl w:val="0"/>
          <w:numId w:val="8"/>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Reflect thoughtfully for a while on the designer’s choices. Write a few sentences to explain why you think it might have been designed that way or evolved as such. This is where you </w:t>
      </w:r>
      <w:r>
        <w:rPr>
          <w:rFonts w:ascii="Helvetica" w:hAnsi="Helvetica"/>
          <w:color w:val="000000"/>
        </w:rPr>
        <w:lastRenderedPageBreak/>
        <w:t>try to understand how the designer could have done this to you, and charged money, without remorse. This is a difficult step if you aren't very empathetic. Put yourself in the designer's place and imagine the issues that were of main concern in the system's design.</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We will discuss in class potential defenses, origins of the problems, and therefore perhaps the designer's side of the issue. The goal is for you to better understand the genesis of design problems and ultimately avoid creating such problems for others. We might not have time to go through everyone’s in class.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Common length would be 3-5 pages, covering perhaps two or three screens.</w:t>
      </w:r>
    </w:p>
    <w:p w:rsidR="00F628BA" w:rsidRDefault="00F628BA"/>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Part 2: Proposal to Fix the App or Site</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Heading2"/>
        <w:shd w:val="clear" w:color="auto" w:fill="FFFFFF"/>
        <w:spacing w:before="90" w:after="90"/>
        <w:rPr>
          <w:rFonts w:ascii="Helvetica" w:hAnsi="Helvetica"/>
          <w:color w:val="000000"/>
          <w:sz w:val="43"/>
          <w:szCs w:val="43"/>
        </w:rPr>
      </w:pPr>
      <w:r>
        <w:rPr>
          <w:rFonts w:ascii="Helvetica" w:hAnsi="Helvetica"/>
          <w:b/>
          <w:bCs/>
          <w:color w:val="000000"/>
          <w:sz w:val="43"/>
          <w:szCs w:val="43"/>
        </w:rPr>
        <w:t>Design Project Part 2: Proposal to Fix the App or Site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This part enables you to provide some definition of the value of continuing to focus on this app or site. Please answer the following questions:</w:t>
      </w:r>
    </w:p>
    <w:p w:rsidR="00F628BA" w:rsidRDefault="00F628BA" w:rsidP="00F628BA">
      <w:pPr>
        <w:numPr>
          <w:ilvl w:val="0"/>
          <w:numId w:val="1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Provide a context of the app or site's purpose. Of what value is it? What benefits does it provide? Who uses it?</w:t>
      </w:r>
    </w:p>
    <w:p w:rsidR="00F628BA" w:rsidRDefault="00F628BA" w:rsidP="00F628BA">
      <w:pPr>
        <w:numPr>
          <w:ilvl w:val="0"/>
          <w:numId w:val="1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What would be gained by investing time, effort, or funding to fix it? Time savings? More sales? Better decisions? You will be limited in what you can describe, but try to provide some ideas (some of which might need to be guesses) of the benefits of improving the bad site.</w:t>
      </w:r>
    </w:p>
    <w:p w:rsidR="00F628BA" w:rsidRDefault="00F628BA" w:rsidP="00F628BA">
      <w:pPr>
        <w:numPr>
          <w:ilvl w:val="0"/>
          <w:numId w:val="1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Make a rough estimate of what would be required to fix it. Costs are not needed, but you might investigate who would need to work on it, and other systems that might be involved. You can state your answer in person-days, money, or even simply stating how many pages and files/databases would likely need to be changed. Is this a breeze? Is it substantial? Somewhere on the continuum towards one or the other end of the spectrum?</w:t>
      </w:r>
    </w:p>
    <w:p w:rsidR="00F628BA" w:rsidRDefault="00F628BA" w:rsidP="00F628BA">
      <w:pPr>
        <w:numPr>
          <w:ilvl w:val="0"/>
          <w:numId w:val="14"/>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Provide an idea of how #2 compares to #3. Do the benefits outweigh the costs? Or vice-versa?</w:t>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Part 3: Data Collection 1 (Group)</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At this point, you should be set up to form a team with up 2 or 3 other students (max 4 total per group). When the groups have been formed and this assignment has been formally defined as a group assignment, you will see a "submit" button, for any ONE member to use.</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 xml:space="preserve">Your team should meet, compare notes on the Bad Apps/Sites you uncovered, and jointly choose one of the targets to go ahead and try to fix in the next two parts of this project. Keep in mind what will be required while choosing which to fix. For instance, </w:t>
      </w:r>
      <w:r>
        <w:rPr>
          <w:rFonts w:ascii="Helvetica" w:hAnsi="Helvetica"/>
          <w:color w:val="000000"/>
        </w:rPr>
        <w:lastRenderedPageBreak/>
        <w:t>you will need to do interviews with users and time them while you watch them perform tasks.</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You will then provide conclusions about what the app or site should be in the future. In Part 2 you determined likely users. So, we will make use of them in this project.</w:t>
      </w:r>
    </w:p>
    <w:p w:rsidR="00F628BA" w:rsidRDefault="00F628BA" w:rsidP="00F628BA">
      <w:pPr>
        <w:numPr>
          <w:ilvl w:val="0"/>
          <w:numId w:val="1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Create and list any five representative and important benchmark tasks (using your own judgment) and time two users per team member who use the actual app or site. Provide a summary of timings for those tasks as well as a total time to accomplish the five tasks. For example, for an on-line store, it could include searching for a product, reading about it, adding it to the shopping cart, entering shipping information, and paying for it.</w:t>
      </w:r>
    </w:p>
    <w:p w:rsidR="00F628BA" w:rsidRDefault="00F628BA" w:rsidP="00F628BA">
      <w:pPr>
        <w:numPr>
          <w:ilvl w:val="0"/>
          <w:numId w:val="1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Before saying goodbye to the two users (per team member), interview them to see what they decide is needed for improving the app or site. They might discuss some of the problems you discussed in Design Project Part 1, and where they became stuck during the timing tasks. Or you might find that they discuss problems you never thought about. Provide an approximate transcript of what they discuss.</w:t>
      </w:r>
    </w:p>
    <w:p w:rsidR="00F628BA" w:rsidRDefault="00F628BA" w:rsidP="00F628BA">
      <w:pPr>
        <w:numPr>
          <w:ilvl w:val="0"/>
          <w:numId w:val="1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Evaluate the findings of the interviews. Do the following: (a) Sort/summarize the findings using any sensible categorization scheme. For instance, if efficiency is one of your issues, all comments about errors and also about slow speed would sort into that issue. (b) List any deviations from your Part 2 findings. That is, what areas did users uncover that you did not, and what areas did you uncover that users did not? (c) Evaluate the issues as to feasibility: cost (high, medium, </w:t>
      </w:r>
      <w:proofErr w:type="gramStart"/>
      <w:r>
        <w:rPr>
          <w:rFonts w:ascii="Helvetica" w:hAnsi="Helvetica"/>
          <w:color w:val="000000"/>
        </w:rPr>
        <w:t>low</w:t>
      </w:r>
      <w:proofErr w:type="gramEnd"/>
      <w:r>
        <w:rPr>
          <w:rFonts w:ascii="Helvetica" w:hAnsi="Helvetica"/>
          <w:color w:val="000000"/>
        </w:rPr>
        <w:t>) and benefit (high, medium, low). Plot the issues to be fixed on X-Y axes with cost as the X axis and benefit as the Y axis.</w:t>
      </w:r>
    </w:p>
    <w:p w:rsidR="00F628BA" w:rsidRDefault="00F628BA" w:rsidP="00F628BA">
      <w:pPr>
        <w:numPr>
          <w:ilvl w:val="0"/>
          <w:numId w:val="15"/>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Based on your data collection, provide decisions about what you believe should be done to provide maximum benefit. What improvements are most urgent? What changes are least urgent?</w:t>
      </w:r>
    </w:p>
    <w:p w:rsidR="00F628BA" w:rsidRDefault="00F628BA" w:rsidP="00F628BA">
      <w:pPr>
        <w:pStyle w:val="Heading1"/>
        <w:shd w:val="clear" w:color="auto" w:fill="FFFFFF"/>
        <w:spacing w:before="0" w:beforeAutospacing="0" w:after="0" w:afterAutospacing="0"/>
        <w:rPr>
          <w:rFonts w:ascii="Helvetica" w:hAnsi="Helvetica"/>
          <w:b w:val="0"/>
          <w:bCs w:val="0"/>
          <w:color w:val="000000"/>
          <w:sz w:val="43"/>
          <w:szCs w:val="43"/>
        </w:rPr>
      </w:pPr>
      <w:r>
        <w:rPr>
          <w:rFonts w:ascii="Helvetica" w:hAnsi="Helvetica"/>
          <w:b w:val="0"/>
          <w:bCs w:val="0"/>
          <w:color w:val="000000"/>
          <w:sz w:val="43"/>
          <w:szCs w:val="43"/>
        </w:rPr>
        <w:t>Part 4: The Redesign and Data Collection 2 (Group)</w:t>
      </w:r>
    </w:p>
    <w:p w:rsidR="00F628BA" w:rsidRDefault="00F628BA" w:rsidP="00F628BA">
      <w:pPr>
        <w:shd w:val="clear" w:color="auto" w:fill="FFFFFF"/>
        <w:jc w:val="right"/>
        <w:rPr>
          <w:rFonts w:ascii="Helvetica" w:hAnsi="Helvetica"/>
          <w:color w:val="000000"/>
          <w:sz w:val="24"/>
          <w:szCs w:val="24"/>
        </w:rPr>
      </w:pP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Part 4 shows the detail behind the culmination of your work to date. This assignment involves some creative work in redesigning app or website pages based on the previous findings, especially in Part 3.</w:t>
      </w:r>
    </w:p>
    <w:p w:rsidR="00F628BA" w:rsidRDefault="00F628BA" w:rsidP="00F628BA">
      <w:pPr>
        <w:pStyle w:val="NormalWeb"/>
        <w:shd w:val="clear" w:color="auto" w:fill="FFFFFF"/>
        <w:spacing w:before="180" w:beforeAutospacing="0" w:after="180" w:afterAutospacing="0"/>
        <w:rPr>
          <w:rFonts w:ascii="Helvetica" w:hAnsi="Helvetica"/>
          <w:color w:val="000000"/>
        </w:rPr>
      </w:pPr>
      <w:r>
        <w:rPr>
          <w:rFonts w:ascii="Helvetica" w:hAnsi="Helvetica"/>
          <w:color w:val="000000"/>
        </w:rPr>
        <w:t>Please do the following:</w:t>
      </w:r>
    </w:p>
    <w:p w:rsidR="00F628BA" w:rsidRDefault="00F628BA" w:rsidP="00F628BA">
      <w:pPr>
        <w:numPr>
          <w:ilvl w:val="0"/>
          <w:numId w:val="16"/>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 xml:space="preserve">Use PowerPoint (preferred for its low investment in a design) or a UX package such as </w:t>
      </w:r>
      <w:proofErr w:type="spellStart"/>
      <w:r>
        <w:rPr>
          <w:rFonts w:ascii="Helvetica" w:hAnsi="Helvetica"/>
          <w:color w:val="000000"/>
        </w:rPr>
        <w:t>NinjaMock</w:t>
      </w:r>
      <w:proofErr w:type="spellEnd"/>
      <w:r>
        <w:rPr>
          <w:rFonts w:ascii="Helvetica" w:hAnsi="Helvetica"/>
          <w:color w:val="000000"/>
        </w:rPr>
        <w:t xml:space="preserve">, or another package such as </w:t>
      </w:r>
      <w:proofErr w:type="spellStart"/>
      <w:r>
        <w:rPr>
          <w:rFonts w:ascii="Helvetica" w:hAnsi="Helvetica"/>
          <w:color w:val="000000"/>
        </w:rPr>
        <w:t>Balsamiq</w:t>
      </w:r>
      <w:proofErr w:type="spellEnd"/>
      <w:r>
        <w:rPr>
          <w:rFonts w:ascii="Helvetica" w:hAnsi="Helvetica"/>
          <w:color w:val="000000"/>
        </w:rPr>
        <w:t xml:space="preserve">, </w:t>
      </w:r>
      <w:proofErr w:type="spellStart"/>
      <w:r>
        <w:rPr>
          <w:rFonts w:ascii="Helvetica" w:hAnsi="Helvetica"/>
          <w:color w:val="000000"/>
        </w:rPr>
        <w:t>Invision</w:t>
      </w:r>
      <w:proofErr w:type="spellEnd"/>
      <w:r>
        <w:rPr>
          <w:rFonts w:ascii="Helvetica" w:hAnsi="Helvetica"/>
          <w:color w:val="000000"/>
        </w:rPr>
        <w:t>, or Adobe XD (presented in ascending order of effort needed). Provide some simulated screens for an improved experience in the app or site. Describe the new structure in a Word document and paste in copies of the pages from your PowerPoint slides or screen shots from the packages to use as exhibits. Your changes should be significant in achieving better effectiveness, efficiency, or ease of use. As always in these Design assignments, please do not focus only on aesthetics such as color or fonts.</w:t>
      </w:r>
    </w:p>
    <w:p w:rsidR="00F628BA" w:rsidRDefault="00F628BA" w:rsidP="00F628BA">
      <w:pPr>
        <w:numPr>
          <w:ilvl w:val="0"/>
          <w:numId w:val="16"/>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t>Explain the improvements. Why did you make the changes you made? What benefits did you project before the timings below?</w:t>
      </w:r>
    </w:p>
    <w:p w:rsidR="00F628BA" w:rsidRDefault="00F628BA" w:rsidP="00F628BA">
      <w:pPr>
        <w:numPr>
          <w:ilvl w:val="0"/>
          <w:numId w:val="16"/>
        </w:numPr>
        <w:shd w:val="clear" w:color="auto" w:fill="FFFFFF"/>
        <w:spacing w:before="100" w:beforeAutospacing="1" w:after="100" w:afterAutospacing="1" w:line="240" w:lineRule="auto"/>
        <w:ind w:left="375"/>
        <w:rPr>
          <w:rFonts w:ascii="Helvetica" w:hAnsi="Helvetica"/>
          <w:color w:val="000000"/>
        </w:rPr>
      </w:pPr>
      <w:r>
        <w:rPr>
          <w:rFonts w:ascii="Helvetica" w:hAnsi="Helvetica"/>
          <w:color w:val="000000"/>
        </w:rPr>
        <w:lastRenderedPageBreak/>
        <w:t xml:space="preserve">Time one new user per group member, while each "performs" the five benchmark tasks you developed in Part 3. Using the most modest software tools above (PowerPoint or </w:t>
      </w:r>
      <w:proofErr w:type="spellStart"/>
      <w:r>
        <w:rPr>
          <w:rFonts w:ascii="Helvetica" w:hAnsi="Helvetica"/>
          <w:color w:val="000000"/>
        </w:rPr>
        <w:t>NinjaMock</w:t>
      </w:r>
      <w:proofErr w:type="spellEnd"/>
      <w:r>
        <w:rPr>
          <w:rFonts w:ascii="Helvetica" w:hAnsi="Helvetica"/>
          <w:color w:val="000000"/>
        </w:rPr>
        <w:t xml:space="preserve">), they will be able to click through the app or site. </w:t>
      </w:r>
      <w:proofErr w:type="spellStart"/>
      <w:r>
        <w:rPr>
          <w:rFonts w:ascii="Helvetica" w:hAnsi="Helvetica"/>
          <w:color w:val="000000"/>
        </w:rPr>
        <w:t>NinjaMock</w:t>
      </w:r>
      <w:proofErr w:type="spellEnd"/>
      <w:r>
        <w:rPr>
          <w:rFonts w:ascii="Helvetica" w:hAnsi="Helvetica"/>
          <w:color w:val="000000"/>
        </w:rPr>
        <w:t xml:space="preserve"> will enable the user to fill in form text boxes for logging in or entering data. In PowerPoint, just allow the user to click to the next page to show a filled-in text box. Provide the timings in your report. Determine if there has been an objective improvement. If you have combined two steps into one, then you can still document improvement by combining the individual timings from above. If you have provided new functionality, omit the unique timings and highlight the functionality in your discussion.</w:t>
      </w:r>
    </w:p>
    <w:p w:rsidR="00F628BA" w:rsidRDefault="00F628BA" w:rsidP="00F628BA">
      <w:pPr>
        <w:pStyle w:val="ListParagraph"/>
        <w:shd w:val="clear" w:color="auto" w:fill="FFFFFF"/>
        <w:spacing w:after="360" w:line="240" w:lineRule="auto"/>
        <w:outlineLvl w:val="0"/>
        <w:rPr>
          <w:rFonts w:ascii="Helvetica" w:eastAsia="Times New Roman" w:hAnsi="Helvetica" w:cs="Times New Roman"/>
          <w:color w:val="000000"/>
          <w:kern w:val="36"/>
          <w:sz w:val="43"/>
          <w:szCs w:val="43"/>
        </w:rPr>
      </w:pPr>
    </w:p>
    <w:p w:rsidR="00F628BA" w:rsidRPr="00337424" w:rsidRDefault="00F628BA" w:rsidP="00337424">
      <w:pPr>
        <w:shd w:val="clear" w:color="auto" w:fill="FFFFFF"/>
        <w:spacing w:after="360" w:line="240" w:lineRule="auto"/>
        <w:outlineLvl w:val="0"/>
        <w:rPr>
          <w:rFonts w:ascii="Helvetica" w:eastAsia="Times New Roman" w:hAnsi="Helvetica" w:cs="Times New Roman"/>
          <w:color w:val="000000"/>
          <w:kern w:val="36"/>
          <w:sz w:val="43"/>
          <w:szCs w:val="43"/>
        </w:rPr>
      </w:pPr>
      <w:r w:rsidRPr="00337424">
        <w:rPr>
          <w:rFonts w:ascii="Helvetica" w:eastAsia="Times New Roman" w:hAnsi="Helvetica" w:cs="Times New Roman"/>
          <w:color w:val="000000"/>
          <w:kern w:val="36"/>
          <w:sz w:val="43"/>
          <w:szCs w:val="43"/>
        </w:rPr>
        <w:t>Design Project Presentation</w:t>
      </w:r>
    </w:p>
    <w:p w:rsidR="00F628BA" w:rsidRPr="00F628BA" w:rsidRDefault="00F628BA" w:rsidP="00337424">
      <w:pPr>
        <w:pStyle w:val="ListParagraph"/>
        <w:numPr>
          <w:ilvl w:val="0"/>
          <w:numId w:val="17"/>
        </w:num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The final step in your design project is to "sell" your design to make your supervisors or top managers realize the importance of positive action.</w:t>
      </w:r>
    </w:p>
    <w:p w:rsidR="00F628BA" w:rsidRPr="00F628BA" w:rsidRDefault="00F628BA" w:rsidP="00337424">
      <w:pPr>
        <w:pStyle w:val="ListParagraph"/>
        <w:numPr>
          <w:ilvl w:val="0"/>
          <w:numId w:val="17"/>
        </w:num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In short, cover the key steps of the project. Cover them in a persuasive manner, taking about 10 to 15 minutes (depending on class size) for each group. Please have each group member make part (at least a minute's worth) of the presentation. It is important to cover facts and figures to sell your work, otherwise you are just presenting something that might only look better but not function any differently. Management needs to know that the investment is worthwhile.</w:t>
      </w:r>
    </w:p>
    <w:p w:rsidR="00F628BA" w:rsidRPr="00F628BA" w:rsidRDefault="00F628BA" w:rsidP="00337424">
      <w:pPr>
        <w:pStyle w:val="ListParagraph"/>
        <w:numPr>
          <w:ilvl w:val="0"/>
          <w:numId w:val="17"/>
        </w:num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You can use humor, but do it sparingly, be professional and describe your work carefully yet quickly.</w:t>
      </w:r>
    </w:p>
    <w:p w:rsidR="00F628BA" w:rsidRPr="00F628BA" w:rsidRDefault="00F628BA" w:rsidP="00337424">
      <w:pPr>
        <w:pStyle w:val="ListParagraph"/>
        <w:numPr>
          <w:ilvl w:val="0"/>
          <w:numId w:val="17"/>
        </w:numPr>
        <w:shd w:val="clear" w:color="auto" w:fill="FFFFFF"/>
        <w:spacing w:before="180" w:after="180" w:line="240" w:lineRule="auto"/>
        <w:rPr>
          <w:rFonts w:ascii="Helvetica" w:eastAsia="Times New Roman" w:hAnsi="Helvetica" w:cs="Times New Roman"/>
          <w:color w:val="000000"/>
          <w:sz w:val="24"/>
          <w:szCs w:val="24"/>
        </w:rPr>
      </w:pPr>
      <w:r w:rsidRPr="00F628BA">
        <w:rPr>
          <w:rFonts w:ascii="Helvetica" w:eastAsia="Times New Roman" w:hAnsi="Helvetica" w:cs="Times New Roman"/>
          <w:color w:val="000000"/>
          <w:sz w:val="24"/>
          <w:szCs w:val="24"/>
        </w:rPr>
        <w:t>Please upload your PowerPoint file by the time class begins.</w:t>
      </w:r>
    </w:p>
    <w:p w:rsidR="00F628BA" w:rsidRDefault="00F628BA"/>
    <w:sectPr w:rsidR="00F628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1F" w:rsidRDefault="00E1471F" w:rsidP="00F628BA">
      <w:pPr>
        <w:spacing w:after="0" w:line="240" w:lineRule="auto"/>
      </w:pPr>
      <w:r>
        <w:separator/>
      </w:r>
    </w:p>
  </w:endnote>
  <w:endnote w:type="continuationSeparator" w:id="0">
    <w:p w:rsidR="00E1471F" w:rsidRDefault="00E1471F" w:rsidP="00F6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1F" w:rsidRDefault="00E1471F" w:rsidP="00F628BA">
      <w:pPr>
        <w:spacing w:after="0" w:line="240" w:lineRule="auto"/>
      </w:pPr>
      <w:r>
        <w:separator/>
      </w:r>
    </w:p>
  </w:footnote>
  <w:footnote w:type="continuationSeparator" w:id="0">
    <w:p w:rsidR="00E1471F" w:rsidRDefault="00E1471F" w:rsidP="00F628BA">
      <w:pPr>
        <w:spacing w:after="0" w:line="240" w:lineRule="auto"/>
      </w:pPr>
      <w:r>
        <w:continuationSeparator/>
      </w:r>
    </w:p>
  </w:footnote>
  <w:footnote w:id="1">
    <w:p w:rsidR="00F628BA" w:rsidRDefault="00F628BA">
      <w:pPr>
        <w:pStyle w:val="FootnoteText"/>
      </w:pPr>
      <w:r>
        <w:rPr>
          <w:rStyle w:val="FootnoteReference"/>
        </w:rPr>
        <w:footnoteRef/>
      </w:r>
      <w:r>
        <w:t xml:space="preserve"> </w:t>
      </w:r>
      <w:r w:rsidRPr="00F628BA">
        <w:t>Thanks to my colleague Andy Schwarz for a previous version of this section as well as the next “How to be Successful…”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767"/>
    <w:multiLevelType w:val="multilevel"/>
    <w:tmpl w:val="BB3E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73C01"/>
    <w:multiLevelType w:val="multilevel"/>
    <w:tmpl w:val="813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30247"/>
    <w:multiLevelType w:val="multilevel"/>
    <w:tmpl w:val="3576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E1F8B"/>
    <w:multiLevelType w:val="multilevel"/>
    <w:tmpl w:val="9014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90E0C"/>
    <w:multiLevelType w:val="multilevel"/>
    <w:tmpl w:val="0CD2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72172"/>
    <w:multiLevelType w:val="multilevel"/>
    <w:tmpl w:val="B566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8185F"/>
    <w:multiLevelType w:val="multilevel"/>
    <w:tmpl w:val="785A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5217C"/>
    <w:multiLevelType w:val="multilevel"/>
    <w:tmpl w:val="9594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91916"/>
    <w:multiLevelType w:val="multilevel"/>
    <w:tmpl w:val="0806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D392D"/>
    <w:multiLevelType w:val="multilevel"/>
    <w:tmpl w:val="87B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45697"/>
    <w:multiLevelType w:val="multilevel"/>
    <w:tmpl w:val="2F3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84CCE"/>
    <w:multiLevelType w:val="multilevel"/>
    <w:tmpl w:val="61F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74950"/>
    <w:multiLevelType w:val="multilevel"/>
    <w:tmpl w:val="9E6A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E0DF5"/>
    <w:multiLevelType w:val="multilevel"/>
    <w:tmpl w:val="24A6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6B4CA0"/>
    <w:multiLevelType w:val="multilevel"/>
    <w:tmpl w:val="C262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F239D"/>
    <w:multiLevelType w:val="multilevel"/>
    <w:tmpl w:val="D5EA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00E34"/>
    <w:multiLevelType w:val="multilevel"/>
    <w:tmpl w:val="785A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1"/>
  </w:num>
  <w:num w:numId="4">
    <w:abstractNumId w:val="10"/>
  </w:num>
  <w:num w:numId="5">
    <w:abstractNumId w:val="8"/>
  </w:num>
  <w:num w:numId="6">
    <w:abstractNumId w:val="12"/>
  </w:num>
  <w:num w:numId="7">
    <w:abstractNumId w:val="2"/>
  </w:num>
  <w:num w:numId="8">
    <w:abstractNumId w:val="3"/>
  </w:num>
  <w:num w:numId="9">
    <w:abstractNumId w:val="7"/>
  </w:num>
  <w:num w:numId="10">
    <w:abstractNumId w:val="13"/>
  </w:num>
  <w:num w:numId="11">
    <w:abstractNumId w:val="15"/>
  </w:num>
  <w:num w:numId="12">
    <w:abstractNumId w:val="9"/>
  </w:num>
  <w:num w:numId="13">
    <w:abstractNumId w:val="14"/>
  </w:num>
  <w:num w:numId="14">
    <w:abstractNumId w:val="5"/>
  </w:num>
  <w:num w:numId="15">
    <w:abstractNumId w:val="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BA"/>
    <w:rsid w:val="002A305A"/>
    <w:rsid w:val="00337424"/>
    <w:rsid w:val="00C7546E"/>
    <w:rsid w:val="00E1471F"/>
    <w:rsid w:val="00F6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5DDF"/>
  <w15:chartTrackingRefBased/>
  <w15:docId w15:val="{D8A74742-2C54-4586-A917-F9DA745C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2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2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28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28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28BA"/>
    <w:rPr>
      <w:b/>
      <w:bCs/>
    </w:rPr>
  </w:style>
  <w:style w:type="character" w:customStyle="1" w:styleId="instructurefileholder">
    <w:name w:val="instructure_file_holder"/>
    <w:basedOn w:val="DefaultParagraphFont"/>
    <w:rsid w:val="00F628BA"/>
  </w:style>
  <w:style w:type="character" w:styleId="Hyperlink">
    <w:name w:val="Hyperlink"/>
    <w:basedOn w:val="DefaultParagraphFont"/>
    <w:uiPriority w:val="99"/>
    <w:semiHidden/>
    <w:unhideWhenUsed/>
    <w:rsid w:val="00F628BA"/>
    <w:rPr>
      <w:color w:val="0000FF"/>
      <w:u w:val="single"/>
    </w:rPr>
  </w:style>
  <w:style w:type="character" w:customStyle="1" w:styleId="screenreader-only">
    <w:name w:val="screenreader-only"/>
    <w:basedOn w:val="DefaultParagraphFont"/>
    <w:rsid w:val="00F628BA"/>
  </w:style>
  <w:style w:type="table" w:styleId="TableGrid">
    <w:name w:val="Table Grid"/>
    <w:basedOn w:val="TableNormal"/>
    <w:uiPriority w:val="39"/>
    <w:rsid w:val="00F6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28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628BA"/>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628B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628BA"/>
    <w:rPr>
      <w:rFonts w:asciiTheme="majorHAnsi" w:eastAsiaTheme="majorEastAsia" w:hAnsiTheme="majorHAnsi" w:cstheme="majorBidi"/>
      <w:i/>
      <w:iCs/>
      <w:color w:val="2E74B5" w:themeColor="accent1" w:themeShade="BF"/>
    </w:rPr>
  </w:style>
  <w:style w:type="paragraph" w:customStyle="1" w:styleId="cm10">
    <w:name w:val="cm10"/>
    <w:basedOn w:val="Normal"/>
    <w:rsid w:val="00F628B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62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8BA"/>
    <w:rPr>
      <w:sz w:val="20"/>
      <w:szCs w:val="20"/>
    </w:rPr>
  </w:style>
  <w:style w:type="character" w:styleId="FootnoteReference">
    <w:name w:val="footnote reference"/>
    <w:basedOn w:val="DefaultParagraphFont"/>
    <w:uiPriority w:val="99"/>
    <w:semiHidden/>
    <w:unhideWhenUsed/>
    <w:rsid w:val="00F628BA"/>
    <w:rPr>
      <w:vertAlign w:val="superscript"/>
    </w:rPr>
  </w:style>
  <w:style w:type="character" w:customStyle="1" w:styleId="publish-text">
    <w:name w:val="publish-text"/>
    <w:basedOn w:val="DefaultParagraphFont"/>
    <w:rsid w:val="00F628BA"/>
  </w:style>
  <w:style w:type="character" w:customStyle="1" w:styleId="unselected">
    <w:name w:val="unselected"/>
    <w:basedOn w:val="DefaultParagraphFont"/>
    <w:rsid w:val="00F628BA"/>
  </w:style>
  <w:style w:type="paragraph" w:styleId="ListParagraph">
    <w:name w:val="List Paragraph"/>
    <w:basedOn w:val="Normal"/>
    <w:uiPriority w:val="34"/>
    <w:qFormat/>
    <w:rsid w:val="00F62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6518">
      <w:bodyDiv w:val="1"/>
      <w:marLeft w:val="0"/>
      <w:marRight w:val="0"/>
      <w:marTop w:val="0"/>
      <w:marBottom w:val="0"/>
      <w:divBdr>
        <w:top w:val="none" w:sz="0" w:space="0" w:color="auto"/>
        <w:left w:val="none" w:sz="0" w:space="0" w:color="auto"/>
        <w:bottom w:val="none" w:sz="0" w:space="0" w:color="auto"/>
        <w:right w:val="none" w:sz="0" w:space="0" w:color="auto"/>
      </w:divBdr>
      <w:divsChild>
        <w:div w:id="1853686253">
          <w:marLeft w:val="0"/>
          <w:marRight w:val="0"/>
          <w:marTop w:val="0"/>
          <w:marBottom w:val="0"/>
          <w:divBdr>
            <w:top w:val="none" w:sz="0" w:space="0" w:color="auto"/>
            <w:left w:val="none" w:sz="0" w:space="0" w:color="auto"/>
            <w:bottom w:val="none" w:sz="0" w:space="0" w:color="auto"/>
            <w:right w:val="none" w:sz="0" w:space="0" w:color="auto"/>
          </w:divBdr>
        </w:div>
        <w:div w:id="1617634360">
          <w:marLeft w:val="0"/>
          <w:marRight w:val="0"/>
          <w:marTop w:val="0"/>
          <w:marBottom w:val="0"/>
          <w:divBdr>
            <w:top w:val="none" w:sz="0" w:space="0" w:color="auto"/>
            <w:left w:val="none" w:sz="0" w:space="0" w:color="auto"/>
            <w:bottom w:val="none" w:sz="0" w:space="0" w:color="auto"/>
            <w:right w:val="none" w:sz="0" w:space="0" w:color="auto"/>
          </w:divBdr>
        </w:div>
      </w:divsChild>
    </w:div>
    <w:div w:id="117795663">
      <w:bodyDiv w:val="1"/>
      <w:marLeft w:val="0"/>
      <w:marRight w:val="0"/>
      <w:marTop w:val="0"/>
      <w:marBottom w:val="0"/>
      <w:divBdr>
        <w:top w:val="none" w:sz="0" w:space="0" w:color="auto"/>
        <w:left w:val="none" w:sz="0" w:space="0" w:color="auto"/>
        <w:bottom w:val="none" w:sz="0" w:space="0" w:color="auto"/>
        <w:right w:val="none" w:sz="0" w:space="0" w:color="auto"/>
      </w:divBdr>
      <w:divsChild>
        <w:div w:id="2059628479">
          <w:marLeft w:val="0"/>
          <w:marRight w:val="0"/>
          <w:marTop w:val="0"/>
          <w:marBottom w:val="360"/>
          <w:divBdr>
            <w:top w:val="none" w:sz="0" w:space="0" w:color="auto"/>
            <w:left w:val="none" w:sz="0" w:space="0" w:color="auto"/>
            <w:bottom w:val="none" w:sz="0" w:space="0" w:color="auto"/>
            <w:right w:val="none" w:sz="0" w:space="0" w:color="auto"/>
          </w:divBdr>
          <w:divsChild>
            <w:div w:id="1005597402">
              <w:marLeft w:val="0"/>
              <w:marRight w:val="0"/>
              <w:marTop w:val="0"/>
              <w:marBottom w:val="0"/>
              <w:divBdr>
                <w:top w:val="none" w:sz="0" w:space="0" w:color="auto"/>
                <w:left w:val="none" w:sz="0" w:space="0" w:color="auto"/>
                <w:bottom w:val="none" w:sz="0" w:space="0" w:color="auto"/>
                <w:right w:val="none" w:sz="0" w:space="0" w:color="auto"/>
              </w:divBdr>
            </w:div>
          </w:divsChild>
        </w:div>
        <w:div w:id="1379472532">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25197937">
      <w:bodyDiv w:val="1"/>
      <w:marLeft w:val="0"/>
      <w:marRight w:val="0"/>
      <w:marTop w:val="0"/>
      <w:marBottom w:val="0"/>
      <w:divBdr>
        <w:top w:val="none" w:sz="0" w:space="0" w:color="auto"/>
        <w:left w:val="none" w:sz="0" w:space="0" w:color="auto"/>
        <w:bottom w:val="none" w:sz="0" w:space="0" w:color="auto"/>
        <w:right w:val="none" w:sz="0" w:space="0" w:color="auto"/>
      </w:divBdr>
      <w:divsChild>
        <w:div w:id="1102800302">
          <w:marLeft w:val="0"/>
          <w:marRight w:val="0"/>
          <w:marTop w:val="0"/>
          <w:marBottom w:val="0"/>
          <w:divBdr>
            <w:top w:val="none" w:sz="0" w:space="0" w:color="auto"/>
            <w:left w:val="none" w:sz="0" w:space="0" w:color="auto"/>
            <w:bottom w:val="none" w:sz="0" w:space="0" w:color="auto"/>
            <w:right w:val="none" w:sz="0" w:space="0" w:color="auto"/>
          </w:divBdr>
        </w:div>
        <w:div w:id="687488241">
          <w:marLeft w:val="0"/>
          <w:marRight w:val="0"/>
          <w:marTop w:val="0"/>
          <w:marBottom w:val="0"/>
          <w:divBdr>
            <w:top w:val="none" w:sz="0" w:space="0" w:color="auto"/>
            <w:left w:val="none" w:sz="0" w:space="0" w:color="auto"/>
            <w:bottom w:val="none" w:sz="0" w:space="0" w:color="auto"/>
            <w:right w:val="none" w:sz="0" w:space="0" w:color="auto"/>
          </w:divBdr>
          <w:divsChild>
            <w:div w:id="6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9550">
      <w:bodyDiv w:val="1"/>
      <w:marLeft w:val="0"/>
      <w:marRight w:val="0"/>
      <w:marTop w:val="0"/>
      <w:marBottom w:val="0"/>
      <w:divBdr>
        <w:top w:val="none" w:sz="0" w:space="0" w:color="auto"/>
        <w:left w:val="none" w:sz="0" w:space="0" w:color="auto"/>
        <w:bottom w:val="none" w:sz="0" w:space="0" w:color="auto"/>
        <w:right w:val="none" w:sz="0" w:space="0" w:color="auto"/>
      </w:divBdr>
      <w:divsChild>
        <w:div w:id="2075229040">
          <w:marLeft w:val="0"/>
          <w:marRight w:val="0"/>
          <w:marTop w:val="0"/>
          <w:marBottom w:val="360"/>
          <w:divBdr>
            <w:top w:val="none" w:sz="0" w:space="0" w:color="auto"/>
            <w:left w:val="none" w:sz="0" w:space="0" w:color="auto"/>
            <w:bottom w:val="none" w:sz="0" w:space="0" w:color="auto"/>
            <w:right w:val="none" w:sz="0" w:space="0" w:color="auto"/>
          </w:divBdr>
          <w:divsChild>
            <w:div w:id="2027317999">
              <w:marLeft w:val="0"/>
              <w:marRight w:val="0"/>
              <w:marTop w:val="0"/>
              <w:marBottom w:val="0"/>
              <w:divBdr>
                <w:top w:val="none" w:sz="0" w:space="0" w:color="auto"/>
                <w:left w:val="none" w:sz="0" w:space="0" w:color="auto"/>
                <w:bottom w:val="none" w:sz="0" w:space="0" w:color="auto"/>
                <w:right w:val="none" w:sz="0" w:space="0" w:color="auto"/>
              </w:divBdr>
            </w:div>
          </w:divsChild>
        </w:div>
        <w:div w:id="87453837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417942216">
      <w:bodyDiv w:val="1"/>
      <w:marLeft w:val="0"/>
      <w:marRight w:val="0"/>
      <w:marTop w:val="0"/>
      <w:marBottom w:val="0"/>
      <w:divBdr>
        <w:top w:val="none" w:sz="0" w:space="0" w:color="auto"/>
        <w:left w:val="none" w:sz="0" w:space="0" w:color="auto"/>
        <w:bottom w:val="none" w:sz="0" w:space="0" w:color="auto"/>
        <w:right w:val="none" w:sz="0" w:space="0" w:color="auto"/>
      </w:divBdr>
      <w:divsChild>
        <w:div w:id="1154688146">
          <w:marLeft w:val="0"/>
          <w:marRight w:val="0"/>
          <w:marTop w:val="0"/>
          <w:marBottom w:val="360"/>
          <w:divBdr>
            <w:top w:val="none" w:sz="0" w:space="0" w:color="auto"/>
            <w:left w:val="none" w:sz="0" w:space="0" w:color="auto"/>
            <w:bottom w:val="none" w:sz="0" w:space="0" w:color="auto"/>
            <w:right w:val="none" w:sz="0" w:space="0" w:color="auto"/>
          </w:divBdr>
          <w:divsChild>
            <w:div w:id="309674657">
              <w:marLeft w:val="0"/>
              <w:marRight w:val="0"/>
              <w:marTop w:val="0"/>
              <w:marBottom w:val="0"/>
              <w:divBdr>
                <w:top w:val="none" w:sz="0" w:space="0" w:color="auto"/>
                <w:left w:val="none" w:sz="0" w:space="0" w:color="auto"/>
                <w:bottom w:val="none" w:sz="0" w:space="0" w:color="auto"/>
                <w:right w:val="none" w:sz="0" w:space="0" w:color="auto"/>
              </w:divBdr>
            </w:div>
          </w:divsChild>
        </w:div>
        <w:div w:id="39840804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918751617">
      <w:bodyDiv w:val="1"/>
      <w:marLeft w:val="0"/>
      <w:marRight w:val="0"/>
      <w:marTop w:val="0"/>
      <w:marBottom w:val="0"/>
      <w:divBdr>
        <w:top w:val="none" w:sz="0" w:space="0" w:color="auto"/>
        <w:left w:val="none" w:sz="0" w:space="0" w:color="auto"/>
        <w:bottom w:val="none" w:sz="0" w:space="0" w:color="auto"/>
        <w:right w:val="none" w:sz="0" w:space="0" w:color="auto"/>
      </w:divBdr>
    </w:div>
    <w:div w:id="1210143357">
      <w:bodyDiv w:val="1"/>
      <w:marLeft w:val="0"/>
      <w:marRight w:val="0"/>
      <w:marTop w:val="0"/>
      <w:marBottom w:val="0"/>
      <w:divBdr>
        <w:top w:val="none" w:sz="0" w:space="0" w:color="auto"/>
        <w:left w:val="none" w:sz="0" w:space="0" w:color="auto"/>
        <w:bottom w:val="none" w:sz="0" w:space="0" w:color="auto"/>
        <w:right w:val="none" w:sz="0" w:space="0" w:color="auto"/>
      </w:divBdr>
      <w:divsChild>
        <w:div w:id="1286303638">
          <w:marLeft w:val="0"/>
          <w:marRight w:val="0"/>
          <w:marTop w:val="0"/>
          <w:marBottom w:val="360"/>
          <w:divBdr>
            <w:top w:val="none" w:sz="0" w:space="0" w:color="auto"/>
            <w:left w:val="none" w:sz="0" w:space="0" w:color="auto"/>
            <w:bottom w:val="none" w:sz="0" w:space="0" w:color="auto"/>
            <w:right w:val="none" w:sz="0" w:space="0" w:color="auto"/>
          </w:divBdr>
          <w:divsChild>
            <w:div w:id="965938476">
              <w:marLeft w:val="0"/>
              <w:marRight w:val="0"/>
              <w:marTop w:val="0"/>
              <w:marBottom w:val="0"/>
              <w:divBdr>
                <w:top w:val="none" w:sz="0" w:space="0" w:color="auto"/>
                <w:left w:val="none" w:sz="0" w:space="0" w:color="auto"/>
                <w:bottom w:val="none" w:sz="0" w:space="0" w:color="auto"/>
                <w:right w:val="none" w:sz="0" w:space="0" w:color="auto"/>
              </w:divBdr>
            </w:div>
          </w:divsChild>
        </w:div>
        <w:div w:id="604077850">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327249416">
      <w:bodyDiv w:val="1"/>
      <w:marLeft w:val="0"/>
      <w:marRight w:val="0"/>
      <w:marTop w:val="0"/>
      <w:marBottom w:val="0"/>
      <w:divBdr>
        <w:top w:val="none" w:sz="0" w:space="0" w:color="auto"/>
        <w:left w:val="none" w:sz="0" w:space="0" w:color="auto"/>
        <w:bottom w:val="none" w:sz="0" w:space="0" w:color="auto"/>
        <w:right w:val="none" w:sz="0" w:space="0" w:color="auto"/>
      </w:divBdr>
      <w:divsChild>
        <w:div w:id="1494175248">
          <w:marLeft w:val="0"/>
          <w:marRight w:val="0"/>
          <w:marTop w:val="0"/>
          <w:marBottom w:val="360"/>
          <w:divBdr>
            <w:top w:val="none" w:sz="0" w:space="0" w:color="auto"/>
            <w:left w:val="none" w:sz="0" w:space="0" w:color="auto"/>
            <w:bottom w:val="none" w:sz="0" w:space="0" w:color="auto"/>
            <w:right w:val="none" w:sz="0" w:space="0" w:color="auto"/>
          </w:divBdr>
          <w:divsChild>
            <w:div w:id="1235892230">
              <w:marLeft w:val="0"/>
              <w:marRight w:val="0"/>
              <w:marTop w:val="0"/>
              <w:marBottom w:val="0"/>
              <w:divBdr>
                <w:top w:val="none" w:sz="0" w:space="0" w:color="auto"/>
                <w:left w:val="none" w:sz="0" w:space="0" w:color="auto"/>
                <w:bottom w:val="none" w:sz="0" w:space="0" w:color="auto"/>
                <w:right w:val="none" w:sz="0" w:space="0" w:color="auto"/>
              </w:divBdr>
            </w:div>
          </w:divsChild>
        </w:div>
        <w:div w:id="1815483312">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372995410">
      <w:bodyDiv w:val="1"/>
      <w:marLeft w:val="0"/>
      <w:marRight w:val="0"/>
      <w:marTop w:val="0"/>
      <w:marBottom w:val="0"/>
      <w:divBdr>
        <w:top w:val="none" w:sz="0" w:space="0" w:color="auto"/>
        <w:left w:val="none" w:sz="0" w:space="0" w:color="auto"/>
        <w:bottom w:val="none" w:sz="0" w:space="0" w:color="auto"/>
        <w:right w:val="none" w:sz="0" w:space="0" w:color="auto"/>
      </w:divBdr>
      <w:divsChild>
        <w:div w:id="1548224610">
          <w:marLeft w:val="0"/>
          <w:marRight w:val="0"/>
          <w:marTop w:val="0"/>
          <w:marBottom w:val="360"/>
          <w:divBdr>
            <w:top w:val="none" w:sz="0" w:space="0" w:color="auto"/>
            <w:left w:val="none" w:sz="0" w:space="0" w:color="auto"/>
            <w:bottom w:val="none" w:sz="0" w:space="0" w:color="auto"/>
            <w:right w:val="none" w:sz="0" w:space="0" w:color="auto"/>
          </w:divBdr>
          <w:divsChild>
            <w:div w:id="1462966162">
              <w:marLeft w:val="0"/>
              <w:marRight w:val="0"/>
              <w:marTop w:val="0"/>
              <w:marBottom w:val="0"/>
              <w:divBdr>
                <w:top w:val="none" w:sz="0" w:space="0" w:color="auto"/>
                <w:left w:val="none" w:sz="0" w:space="0" w:color="auto"/>
                <w:bottom w:val="none" w:sz="0" w:space="0" w:color="auto"/>
                <w:right w:val="none" w:sz="0" w:space="0" w:color="auto"/>
              </w:divBdr>
            </w:div>
          </w:divsChild>
        </w:div>
        <w:div w:id="1911889150">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523084248">
      <w:bodyDiv w:val="1"/>
      <w:marLeft w:val="0"/>
      <w:marRight w:val="0"/>
      <w:marTop w:val="0"/>
      <w:marBottom w:val="0"/>
      <w:divBdr>
        <w:top w:val="none" w:sz="0" w:space="0" w:color="auto"/>
        <w:left w:val="none" w:sz="0" w:space="0" w:color="auto"/>
        <w:bottom w:val="none" w:sz="0" w:space="0" w:color="auto"/>
        <w:right w:val="none" w:sz="0" w:space="0" w:color="auto"/>
      </w:divBdr>
      <w:divsChild>
        <w:div w:id="668602348">
          <w:marLeft w:val="0"/>
          <w:marRight w:val="0"/>
          <w:marTop w:val="0"/>
          <w:marBottom w:val="360"/>
          <w:divBdr>
            <w:top w:val="none" w:sz="0" w:space="0" w:color="auto"/>
            <w:left w:val="none" w:sz="0" w:space="0" w:color="auto"/>
            <w:bottom w:val="none" w:sz="0" w:space="0" w:color="auto"/>
            <w:right w:val="none" w:sz="0" w:space="0" w:color="auto"/>
          </w:divBdr>
          <w:divsChild>
            <w:div w:id="1595896331">
              <w:marLeft w:val="0"/>
              <w:marRight w:val="0"/>
              <w:marTop w:val="0"/>
              <w:marBottom w:val="0"/>
              <w:divBdr>
                <w:top w:val="none" w:sz="0" w:space="0" w:color="auto"/>
                <w:left w:val="none" w:sz="0" w:space="0" w:color="auto"/>
                <w:bottom w:val="none" w:sz="0" w:space="0" w:color="auto"/>
                <w:right w:val="none" w:sz="0" w:space="0" w:color="auto"/>
              </w:divBdr>
            </w:div>
          </w:divsChild>
        </w:div>
        <w:div w:id="574702923">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540894339">
      <w:bodyDiv w:val="1"/>
      <w:marLeft w:val="0"/>
      <w:marRight w:val="0"/>
      <w:marTop w:val="0"/>
      <w:marBottom w:val="0"/>
      <w:divBdr>
        <w:top w:val="none" w:sz="0" w:space="0" w:color="auto"/>
        <w:left w:val="none" w:sz="0" w:space="0" w:color="auto"/>
        <w:bottom w:val="none" w:sz="0" w:space="0" w:color="auto"/>
        <w:right w:val="none" w:sz="0" w:space="0" w:color="auto"/>
      </w:divBdr>
      <w:divsChild>
        <w:div w:id="1895197373">
          <w:marLeft w:val="0"/>
          <w:marRight w:val="0"/>
          <w:marTop w:val="0"/>
          <w:marBottom w:val="360"/>
          <w:divBdr>
            <w:top w:val="none" w:sz="0" w:space="0" w:color="auto"/>
            <w:left w:val="none" w:sz="0" w:space="0" w:color="auto"/>
            <w:bottom w:val="none" w:sz="0" w:space="0" w:color="auto"/>
            <w:right w:val="none" w:sz="0" w:space="0" w:color="auto"/>
          </w:divBdr>
          <w:divsChild>
            <w:div w:id="1502037810">
              <w:marLeft w:val="0"/>
              <w:marRight w:val="0"/>
              <w:marTop w:val="0"/>
              <w:marBottom w:val="0"/>
              <w:divBdr>
                <w:top w:val="none" w:sz="0" w:space="0" w:color="auto"/>
                <w:left w:val="none" w:sz="0" w:space="0" w:color="auto"/>
                <w:bottom w:val="none" w:sz="0" w:space="0" w:color="auto"/>
                <w:right w:val="none" w:sz="0" w:space="0" w:color="auto"/>
              </w:divBdr>
            </w:div>
          </w:divsChild>
        </w:div>
        <w:div w:id="540938524">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2034110974">
      <w:bodyDiv w:val="1"/>
      <w:marLeft w:val="0"/>
      <w:marRight w:val="0"/>
      <w:marTop w:val="0"/>
      <w:marBottom w:val="0"/>
      <w:divBdr>
        <w:top w:val="none" w:sz="0" w:space="0" w:color="auto"/>
        <w:left w:val="none" w:sz="0" w:space="0" w:color="auto"/>
        <w:bottom w:val="none" w:sz="0" w:space="0" w:color="auto"/>
        <w:right w:val="none" w:sz="0" w:space="0" w:color="auto"/>
      </w:divBdr>
      <w:divsChild>
        <w:div w:id="1466696197">
          <w:marLeft w:val="0"/>
          <w:marRight w:val="0"/>
          <w:marTop w:val="0"/>
          <w:marBottom w:val="360"/>
          <w:divBdr>
            <w:top w:val="none" w:sz="0" w:space="0" w:color="auto"/>
            <w:left w:val="none" w:sz="0" w:space="0" w:color="auto"/>
            <w:bottom w:val="none" w:sz="0" w:space="0" w:color="auto"/>
            <w:right w:val="none" w:sz="0" w:space="0" w:color="auto"/>
          </w:divBdr>
          <w:divsChild>
            <w:div w:id="175000707">
              <w:marLeft w:val="0"/>
              <w:marRight w:val="0"/>
              <w:marTop w:val="0"/>
              <w:marBottom w:val="0"/>
              <w:divBdr>
                <w:top w:val="none" w:sz="0" w:space="0" w:color="auto"/>
                <w:left w:val="none" w:sz="0" w:space="0" w:color="auto"/>
                <w:bottom w:val="none" w:sz="0" w:space="0" w:color="auto"/>
                <w:right w:val="none" w:sz="0" w:space="0" w:color="auto"/>
              </w:divBdr>
            </w:div>
          </w:divsChild>
        </w:div>
        <w:div w:id="348143647">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2074153145">
      <w:bodyDiv w:val="1"/>
      <w:marLeft w:val="0"/>
      <w:marRight w:val="0"/>
      <w:marTop w:val="0"/>
      <w:marBottom w:val="0"/>
      <w:divBdr>
        <w:top w:val="none" w:sz="0" w:space="0" w:color="auto"/>
        <w:left w:val="none" w:sz="0" w:space="0" w:color="auto"/>
        <w:bottom w:val="none" w:sz="0" w:space="0" w:color="auto"/>
        <w:right w:val="none" w:sz="0" w:space="0" w:color="auto"/>
      </w:divBdr>
      <w:divsChild>
        <w:div w:id="1029069629">
          <w:marLeft w:val="0"/>
          <w:marRight w:val="0"/>
          <w:marTop w:val="0"/>
          <w:marBottom w:val="360"/>
          <w:divBdr>
            <w:top w:val="none" w:sz="0" w:space="0" w:color="auto"/>
            <w:left w:val="none" w:sz="0" w:space="0" w:color="auto"/>
            <w:bottom w:val="none" w:sz="0" w:space="0" w:color="auto"/>
            <w:right w:val="none" w:sz="0" w:space="0" w:color="auto"/>
          </w:divBdr>
          <w:divsChild>
            <w:div w:id="784496727">
              <w:marLeft w:val="0"/>
              <w:marRight w:val="0"/>
              <w:marTop w:val="0"/>
              <w:marBottom w:val="0"/>
              <w:divBdr>
                <w:top w:val="none" w:sz="0" w:space="0" w:color="auto"/>
                <w:left w:val="none" w:sz="0" w:space="0" w:color="auto"/>
                <w:bottom w:val="none" w:sz="0" w:space="0" w:color="auto"/>
                <w:right w:val="none" w:sz="0" w:space="0" w:color="auto"/>
              </w:divBdr>
            </w:div>
          </w:divsChild>
        </w:div>
        <w:div w:id="906918373">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2079353945">
      <w:bodyDiv w:val="1"/>
      <w:marLeft w:val="0"/>
      <w:marRight w:val="0"/>
      <w:marTop w:val="0"/>
      <w:marBottom w:val="0"/>
      <w:divBdr>
        <w:top w:val="none" w:sz="0" w:space="0" w:color="auto"/>
        <w:left w:val="none" w:sz="0" w:space="0" w:color="auto"/>
        <w:bottom w:val="none" w:sz="0" w:space="0" w:color="auto"/>
        <w:right w:val="none" w:sz="0" w:space="0" w:color="auto"/>
      </w:divBdr>
      <w:divsChild>
        <w:div w:id="1515193995">
          <w:marLeft w:val="0"/>
          <w:marRight w:val="0"/>
          <w:marTop w:val="0"/>
          <w:marBottom w:val="360"/>
          <w:divBdr>
            <w:top w:val="none" w:sz="0" w:space="0" w:color="auto"/>
            <w:left w:val="none" w:sz="0" w:space="0" w:color="auto"/>
            <w:bottom w:val="none" w:sz="0" w:space="0" w:color="auto"/>
            <w:right w:val="none" w:sz="0" w:space="0" w:color="auto"/>
          </w:divBdr>
          <w:divsChild>
            <w:div w:id="42799344">
              <w:marLeft w:val="0"/>
              <w:marRight w:val="0"/>
              <w:marTop w:val="0"/>
              <w:marBottom w:val="0"/>
              <w:divBdr>
                <w:top w:val="none" w:sz="0" w:space="0" w:color="auto"/>
                <w:left w:val="none" w:sz="0" w:space="0" w:color="auto"/>
                <w:bottom w:val="none" w:sz="0" w:space="0" w:color="auto"/>
                <w:right w:val="none" w:sz="0" w:space="0" w:color="auto"/>
              </w:divBdr>
            </w:div>
          </w:divsChild>
        </w:div>
        <w:div w:id="38752348">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vas.pitt.edu/courses/16860/files/1146603/download?wrap=1" TargetMode="External"/><Relationship Id="rId21" Type="http://schemas.openxmlformats.org/officeDocument/2006/relationships/hyperlink" Target="https://canvas.pitt.edu/courses/16860/files/1146101/download?wrap=1" TargetMode="External"/><Relationship Id="rId42" Type="http://schemas.openxmlformats.org/officeDocument/2006/relationships/hyperlink" Target="https://canvas.pitt.edu/courses/16860/files/1153886/download?wrap=1" TargetMode="External"/><Relationship Id="rId47" Type="http://schemas.openxmlformats.org/officeDocument/2006/relationships/hyperlink" Target="https://canvas.pitt.edu/courses/16860/files/627481/download?wrap=1" TargetMode="External"/><Relationship Id="rId63" Type="http://schemas.openxmlformats.org/officeDocument/2006/relationships/hyperlink" Target="http://pitt.libguides.com/academicintegrity/plagiarism" TargetMode="External"/><Relationship Id="rId68" Type="http://schemas.openxmlformats.org/officeDocument/2006/relationships/hyperlink" Target="http://www.xiconeditor.com/" TargetMode="External"/><Relationship Id="rId2" Type="http://schemas.openxmlformats.org/officeDocument/2006/relationships/numbering" Target="numbering.xml"/><Relationship Id="rId16" Type="http://schemas.openxmlformats.org/officeDocument/2006/relationships/hyperlink" Target="https://canvas.pitt.edu/courses/16860/files/1130449/download?wrap=1" TargetMode="External"/><Relationship Id="rId29" Type="http://schemas.openxmlformats.org/officeDocument/2006/relationships/hyperlink" Target="https://canvas.pitt.edu/courses/16860/files/627453/download?wrap=1" TargetMode="External"/><Relationship Id="rId11" Type="http://schemas.openxmlformats.org/officeDocument/2006/relationships/hyperlink" Target="https://canvas.pitt.edu/courses/16860/files/626996/download?wrap=1" TargetMode="External"/><Relationship Id="rId24" Type="http://schemas.openxmlformats.org/officeDocument/2006/relationships/hyperlink" Target="https://canvas.pitt.edu/courses/16860/files/627451/download?wrap=1" TargetMode="External"/><Relationship Id="rId32" Type="http://schemas.openxmlformats.org/officeDocument/2006/relationships/hyperlink" Target="https://canvas.pitt.edu/courses/16860/files/627454/download?wrap=1" TargetMode="External"/><Relationship Id="rId37" Type="http://schemas.openxmlformats.org/officeDocument/2006/relationships/hyperlink" Target="https://canvas.pitt.edu/courses/16860/files/627455/download?wrap=1" TargetMode="External"/><Relationship Id="rId40" Type="http://schemas.openxmlformats.org/officeDocument/2006/relationships/hyperlink" Target="https://canvas.pitt.edu/courses/16860/files/1153882/download?wrap=1" TargetMode="External"/><Relationship Id="rId45" Type="http://schemas.openxmlformats.org/officeDocument/2006/relationships/hyperlink" Target="https://canvas.pitt.edu/courses/16860/files/627614/download?wrap=1" TargetMode="External"/><Relationship Id="rId53" Type="http://schemas.openxmlformats.org/officeDocument/2006/relationships/hyperlink" Target="https://canvas.pitt.edu/courses/16860/files/627616/download?wrap=1" TargetMode="External"/><Relationship Id="rId58" Type="http://schemas.openxmlformats.org/officeDocument/2006/relationships/hyperlink" Target="https://canvas.pitt.edu/courses/16860/files/627603/download?wrap=1" TargetMode="External"/><Relationship Id="rId66" Type="http://schemas.openxmlformats.org/officeDocument/2006/relationships/hyperlink" Target="https://www.copyright.gov/"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rovost.pitt.edu/sites/default/files/academic_integrity_guidelines.pdf" TargetMode="External"/><Relationship Id="rId19" Type="http://schemas.openxmlformats.org/officeDocument/2006/relationships/hyperlink" Target="http://www.nngroup.com/reports/ipad-app-and-website-usability/%20" TargetMode="External"/><Relationship Id="rId14" Type="http://schemas.openxmlformats.org/officeDocument/2006/relationships/hyperlink" Target="https://canvas.pitt.edu/courses/16860/files/627606/download?wrap=1" TargetMode="External"/><Relationship Id="rId22" Type="http://schemas.openxmlformats.org/officeDocument/2006/relationships/hyperlink" Target="https://canvas.pitt.edu/courses/16860/files/1146102/download?wrap=1" TargetMode="External"/><Relationship Id="rId27" Type="http://schemas.openxmlformats.org/officeDocument/2006/relationships/hyperlink" Target="https://canvas.pitt.edu/courses/16860/files/1146104/download?wrap=1" TargetMode="External"/><Relationship Id="rId30" Type="http://schemas.openxmlformats.org/officeDocument/2006/relationships/hyperlink" Target="https://canvas.pitt.edu/courses/16860/files/1153870/download?wrap=1" TargetMode="External"/><Relationship Id="rId35" Type="http://schemas.openxmlformats.org/officeDocument/2006/relationships/hyperlink" Target="https://canvas.pitt.edu/courses/16860/files/1153879/download?wrap=1" TargetMode="External"/><Relationship Id="rId43" Type="http://schemas.openxmlformats.org/officeDocument/2006/relationships/hyperlink" Target="https://canvas.pitt.edu/courses/16860/files/1153885/download?wrap=1" TargetMode="External"/><Relationship Id="rId48" Type="http://schemas.openxmlformats.org/officeDocument/2006/relationships/hyperlink" Target="https://canvas.pitt.edu/courses/16860/files/627547/download?wrap=1" TargetMode="External"/><Relationship Id="rId56" Type="http://schemas.openxmlformats.org/officeDocument/2006/relationships/hyperlink" Target="https://canvas.pitt.edu/courses/16860/files/627601/download?wrap=1" TargetMode="External"/><Relationship Id="rId64" Type="http://schemas.openxmlformats.org/officeDocument/2006/relationships/hyperlink" Target="https://www.studentaffairs.pitt.edu/drs/" TargetMode="External"/><Relationship Id="rId69" Type="http://schemas.openxmlformats.org/officeDocument/2006/relationships/hyperlink" Target="http://greenfishsoftware.org/gfie.php" TargetMode="External"/><Relationship Id="rId8" Type="http://schemas.openxmlformats.org/officeDocument/2006/relationships/hyperlink" Target="https://canvas.pitt.edu/courses/16860/files/771926/download?wrap=1" TargetMode="External"/><Relationship Id="rId51" Type="http://schemas.openxmlformats.org/officeDocument/2006/relationships/hyperlink" Target="https://canvas.pitt.edu/courses/16860/files/1153890/download?wrap=1" TargetMode="External"/><Relationship Id="rId72" Type="http://schemas.openxmlformats.org/officeDocument/2006/relationships/hyperlink" Target="http://www.amazon.com/Human-Computer-Etiquette-Expectations-Implications-Optimization/dp/1420069454/ref=sr_1_187?s=books&amp;ie=UTF8&amp;qid=1299178134&amp;sr=1-187" TargetMode="External"/><Relationship Id="rId3" Type="http://schemas.openxmlformats.org/officeDocument/2006/relationships/styles" Target="styles.xml"/><Relationship Id="rId12" Type="http://schemas.openxmlformats.org/officeDocument/2006/relationships/hyperlink" Target="https://canvas.pitt.edu/courses/16860/files/1056854/download?wrap=1" TargetMode="External"/><Relationship Id="rId17" Type="http://schemas.openxmlformats.org/officeDocument/2006/relationships/hyperlink" Target="https://canvas.pitt.edu/courses/16860/files/627607/download?wrap=1" TargetMode="External"/><Relationship Id="rId25" Type="http://schemas.openxmlformats.org/officeDocument/2006/relationships/hyperlink" Target="https://canvas.pitt.edu/courses/16860/files/627452/download?wrap=1" TargetMode="External"/><Relationship Id="rId33" Type="http://schemas.openxmlformats.org/officeDocument/2006/relationships/hyperlink" Target="https://canvas.pitt.edu/courses/16860/files/1153874/download?wrap=1" TargetMode="External"/><Relationship Id="rId38" Type="http://schemas.openxmlformats.org/officeDocument/2006/relationships/hyperlink" Target="https://canvas.pitt.edu/courses/16860/files/627456/download?wrap=1" TargetMode="External"/><Relationship Id="rId46" Type="http://schemas.openxmlformats.org/officeDocument/2006/relationships/hyperlink" Target="https://canvas.pitt.edu/courses/16860/files/627457/download?wrap=1" TargetMode="External"/><Relationship Id="rId59" Type="http://schemas.openxmlformats.org/officeDocument/2006/relationships/hyperlink" Target="https://hbsp.harvard.edu/import/691056" TargetMode="External"/><Relationship Id="rId67" Type="http://schemas.openxmlformats.org/officeDocument/2006/relationships/hyperlink" Target="http://oscp.library.pitt.edu/intellectual-property/copyright/pitt-policies-on-copyright/" TargetMode="External"/><Relationship Id="rId20" Type="http://schemas.openxmlformats.org/officeDocument/2006/relationships/hyperlink" Target="https://canvas.pitt.edu/courses/16860/files/1145704/download?wrap=1" TargetMode="External"/><Relationship Id="rId41" Type="http://schemas.openxmlformats.org/officeDocument/2006/relationships/hyperlink" Target="https://canvas.pitt.edu/courses/16860/files/627612/download?wrap=1" TargetMode="External"/><Relationship Id="rId54" Type="http://schemas.openxmlformats.org/officeDocument/2006/relationships/hyperlink" Target="https://canvas.pitt.edu/courses/16860/files/627599/download?wrap=1" TargetMode="External"/><Relationship Id="rId62" Type="http://schemas.openxmlformats.org/officeDocument/2006/relationships/hyperlink" Target="http://pitt.libguides.com/academicintegrity/" TargetMode="External"/><Relationship Id="rId70" Type="http://schemas.openxmlformats.org/officeDocument/2006/relationships/hyperlink" Target="https://hbsp.harvard.edu/import/691056"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nvas.pitt.edu/courses/16860/files/1145696/download?wrap=1" TargetMode="External"/><Relationship Id="rId23" Type="http://schemas.openxmlformats.org/officeDocument/2006/relationships/hyperlink" Target="https://canvas.pitt.edu/courses/16860/files/627609/download?wrap=1" TargetMode="External"/><Relationship Id="rId28" Type="http://schemas.openxmlformats.org/officeDocument/2006/relationships/hyperlink" Target="https://canvas.pitt.edu/courses/16860/files/1146675/download?wrap=1" TargetMode="External"/><Relationship Id="rId36" Type="http://schemas.openxmlformats.org/officeDocument/2006/relationships/hyperlink" Target="https://canvas.pitt.edu/courses/16860/files/627611/download?wrap=1" TargetMode="External"/><Relationship Id="rId49" Type="http://schemas.openxmlformats.org/officeDocument/2006/relationships/hyperlink" Target="https://canvas.pitt.edu/courses/16860/files/627598/download?wrap=1" TargetMode="External"/><Relationship Id="rId57" Type="http://schemas.openxmlformats.org/officeDocument/2006/relationships/hyperlink" Target="https://canvas.pitt.edu/courses/16860/files/627602/download?wrap=1" TargetMode="External"/><Relationship Id="rId10" Type="http://schemas.openxmlformats.org/officeDocument/2006/relationships/hyperlink" Target="https://canvas.pitt.edu/courses/16860/files/627605/download?wrap=1" TargetMode="External"/><Relationship Id="rId31" Type="http://schemas.openxmlformats.org/officeDocument/2006/relationships/hyperlink" Target="https://canvas.pitt.edu/courses/16860/files/627610/download?wrap=1" TargetMode="External"/><Relationship Id="rId44" Type="http://schemas.openxmlformats.org/officeDocument/2006/relationships/hyperlink" Target="https://canvas.pitt.edu/courses/16860/files/627613/download?wrap=1" TargetMode="External"/><Relationship Id="rId52" Type="http://schemas.openxmlformats.org/officeDocument/2006/relationships/hyperlink" Target="https://canvas.pitt.edu/courses/16860/files/627615/download?wrap=1" TargetMode="External"/><Relationship Id="rId60" Type="http://schemas.openxmlformats.org/officeDocument/2006/relationships/hyperlink" Target="http://guidelines.usability.gov/" TargetMode="External"/><Relationship Id="rId65" Type="http://schemas.openxmlformats.org/officeDocument/2006/relationships/hyperlink" Target="mailto:drsrecep@pitt.edu" TargetMode="External"/><Relationship Id="rId73" Type="http://schemas.openxmlformats.org/officeDocument/2006/relationships/hyperlink" Target="http://www.amazon.com/Impact-Tablet-Pen-based-Technology-Education/dp/1557535744/ref=sr_1_178?s=books&amp;ie=UTF8&amp;qid=1299178087&amp;sr=1-17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canvas.pitt.edu/courses/16860/files/1056879/download?wrap=1" TargetMode="External"/><Relationship Id="rId18" Type="http://schemas.openxmlformats.org/officeDocument/2006/relationships/hyperlink" Target="https://canvas.pitt.edu/courses/16860/files/626997/download?wrap=1" TargetMode="External"/><Relationship Id="rId39" Type="http://schemas.openxmlformats.org/officeDocument/2006/relationships/hyperlink" Target="http://guidelines.usability.gov/" TargetMode="External"/><Relationship Id="rId34" Type="http://schemas.openxmlformats.org/officeDocument/2006/relationships/hyperlink" Target="https://canvas.pitt.edu/courses/16860/files/1153875/download?wrap=1" TargetMode="External"/><Relationship Id="rId50" Type="http://schemas.openxmlformats.org/officeDocument/2006/relationships/hyperlink" Target="https://canvas.pitt.edu/courses/16860/files/1153887/download?wrap=1" TargetMode="External"/><Relationship Id="rId55" Type="http://schemas.openxmlformats.org/officeDocument/2006/relationships/hyperlink" Target="https://canvas.pitt.edu/courses/16860/files/627600/download?wrap=1" TargetMode="External"/><Relationship Id="rId7" Type="http://schemas.openxmlformats.org/officeDocument/2006/relationships/endnotes" Target="endnotes.xml"/><Relationship Id="rId71" Type="http://schemas.openxmlformats.org/officeDocument/2006/relationships/hyperlink" Target="http://www.amazon.com/Emotional-Design-Love-Everyday-Things/dp/0465051367/ref=pd_bxgy_b_text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3604-AF3A-4A70-9C48-0BC373A5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8597</Words>
  <Characters>49003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Galletta</dc:creator>
  <cp:keywords/>
  <dc:description/>
  <cp:lastModifiedBy>Dennis Galletta</cp:lastModifiedBy>
  <cp:revision>1</cp:revision>
  <dcterms:created xsi:type="dcterms:W3CDTF">2020-11-15T12:42:00Z</dcterms:created>
  <dcterms:modified xsi:type="dcterms:W3CDTF">2020-11-15T12:56:00Z</dcterms:modified>
</cp:coreProperties>
</file>